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3FB" w:rsidRPr="00E83E69" w:rsidRDefault="003B52B2">
      <w:pPr>
        <w:rPr>
          <w:rFonts w:ascii="Times New Roman" w:hAnsi="Times New Roman" w:cs="Times New Roman"/>
          <w:sz w:val="24"/>
          <w:szCs w:val="24"/>
        </w:rPr>
      </w:pPr>
      <w:r w:rsidRPr="00E83E69">
        <w:rPr>
          <w:rFonts w:ascii="Times New Roman" w:hAnsi="Times New Roman" w:cs="Times New Roman"/>
          <w:sz w:val="24"/>
          <w:szCs w:val="24"/>
        </w:rPr>
        <w:t>УДК</w:t>
      </w:r>
      <w:r w:rsidR="008B720B" w:rsidRPr="00E83E69">
        <w:rPr>
          <w:rFonts w:ascii="Times New Roman" w:hAnsi="Times New Roman" w:cs="Times New Roman"/>
          <w:sz w:val="24"/>
          <w:szCs w:val="24"/>
        </w:rPr>
        <w:t xml:space="preserve"> 811.161.1</w:t>
      </w:r>
    </w:p>
    <w:p w:rsidR="00303545" w:rsidRPr="003724D4" w:rsidRDefault="00303545" w:rsidP="003B52B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B52B2" w:rsidRPr="003724D4" w:rsidRDefault="003B52B2" w:rsidP="004D463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3724D4">
        <w:rPr>
          <w:rFonts w:ascii="Times New Roman" w:hAnsi="Times New Roman" w:cs="Times New Roman"/>
          <w:i/>
          <w:sz w:val="24"/>
          <w:szCs w:val="24"/>
        </w:rPr>
        <w:t>И.</w:t>
      </w:r>
      <w:r w:rsidR="00A91A63" w:rsidRPr="003724D4">
        <w:rPr>
          <w:rFonts w:ascii="Times New Roman" w:hAnsi="Times New Roman" w:cs="Times New Roman"/>
          <w:i/>
          <w:sz w:val="24"/>
          <w:szCs w:val="24"/>
        </w:rPr>
        <w:t> Н. </w:t>
      </w:r>
      <w:proofErr w:type="spellStart"/>
      <w:r w:rsidRPr="003724D4">
        <w:rPr>
          <w:rFonts w:ascii="Times New Roman" w:hAnsi="Times New Roman" w:cs="Times New Roman"/>
          <w:i/>
          <w:sz w:val="24"/>
          <w:szCs w:val="24"/>
        </w:rPr>
        <w:t>Литвинчук</w:t>
      </w:r>
      <w:proofErr w:type="spellEnd"/>
      <w:r w:rsidRPr="003724D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D4632">
        <w:rPr>
          <w:rFonts w:ascii="Times New Roman" w:hAnsi="Times New Roman" w:cs="Times New Roman"/>
          <w:i/>
          <w:sz w:val="24"/>
          <w:szCs w:val="24"/>
        </w:rPr>
        <w:t xml:space="preserve">кандидат филологических наук, </w:t>
      </w:r>
      <w:r w:rsidRPr="003724D4">
        <w:rPr>
          <w:rFonts w:ascii="Times New Roman" w:hAnsi="Times New Roman" w:cs="Times New Roman"/>
          <w:i/>
          <w:sz w:val="24"/>
          <w:szCs w:val="24"/>
        </w:rPr>
        <w:t>доцент кафедры русского языка и культуры речи, Институт фило</w:t>
      </w:r>
      <w:r w:rsidR="004D4632">
        <w:rPr>
          <w:rFonts w:ascii="Times New Roman" w:hAnsi="Times New Roman" w:cs="Times New Roman"/>
          <w:i/>
          <w:sz w:val="24"/>
          <w:szCs w:val="24"/>
        </w:rPr>
        <w:t>логии (</w:t>
      </w:r>
      <w:proofErr w:type="spellStart"/>
      <w:r w:rsidR="004D4632">
        <w:rPr>
          <w:rFonts w:ascii="Times New Roman" w:hAnsi="Times New Roman" w:cs="Times New Roman"/>
          <w:i/>
          <w:sz w:val="24"/>
          <w:szCs w:val="24"/>
        </w:rPr>
        <w:t>сп</w:t>
      </w:r>
      <w:proofErr w:type="spellEnd"/>
      <w:r w:rsidRPr="003724D4">
        <w:rPr>
          <w:rFonts w:ascii="Times New Roman" w:hAnsi="Times New Roman" w:cs="Times New Roman"/>
          <w:i/>
          <w:sz w:val="24"/>
          <w:szCs w:val="24"/>
        </w:rPr>
        <w:t>), ФГАОУ ВО «КФУ им. В.</w:t>
      </w:r>
      <w:r w:rsidR="00A91A63" w:rsidRPr="003724D4">
        <w:rPr>
          <w:rFonts w:ascii="Times New Roman" w:hAnsi="Times New Roman" w:cs="Times New Roman"/>
          <w:i/>
          <w:sz w:val="24"/>
          <w:szCs w:val="24"/>
        </w:rPr>
        <w:t> И. </w:t>
      </w:r>
      <w:r w:rsidRPr="003724D4">
        <w:rPr>
          <w:rFonts w:ascii="Times New Roman" w:hAnsi="Times New Roman" w:cs="Times New Roman"/>
          <w:i/>
          <w:sz w:val="24"/>
          <w:szCs w:val="24"/>
        </w:rPr>
        <w:t>Вернадского»</w:t>
      </w:r>
      <w:r w:rsidR="004D4632">
        <w:rPr>
          <w:rFonts w:ascii="Times New Roman" w:hAnsi="Times New Roman" w:cs="Times New Roman"/>
          <w:i/>
          <w:sz w:val="24"/>
          <w:szCs w:val="24"/>
        </w:rPr>
        <w:t>, Симферополь</w:t>
      </w:r>
    </w:p>
    <w:p w:rsidR="003B52B2" w:rsidRPr="003724D4" w:rsidRDefault="003B52B2">
      <w:pPr>
        <w:rPr>
          <w:sz w:val="24"/>
          <w:szCs w:val="24"/>
        </w:rPr>
      </w:pPr>
    </w:p>
    <w:p w:rsidR="00C65FD0" w:rsidRPr="003724D4" w:rsidRDefault="00C65FD0" w:rsidP="00C65FD0">
      <w:pPr>
        <w:suppressAutoHyphens/>
        <w:spacing w:after="160" w:line="360" w:lineRule="auto"/>
        <w:ind w:right="34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3724D4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концептуальное поле «конвергентные технологии»: ЭКСПЕРИМЕНТАЛЬНЫЙ ПОДХОД</w:t>
      </w:r>
    </w:p>
    <w:p w:rsidR="00C65FD0" w:rsidRPr="003724D4" w:rsidRDefault="00C65FD0">
      <w:pPr>
        <w:rPr>
          <w:rFonts w:ascii="Times New Roman" w:hAnsi="Times New Roman" w:cs="Times New Roman"/>
          <w:b/>
          <w:sz w:val="24"/>
          <w:szCs w:val="24"/>
        </w:rPr>
      </w:pPr>
    </w:p>
    <w:p w:rsidR="00343CE3" w:rsidRPr="003724D4" w:rsidRDefault="008B720B" w:rsidP="00343CE3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hAnsi="Times New Roman" w:cs="Times New Roman"/>
          <w:sz w:val="24"/>
          <w:szCs w:val="24"/>
        </w:rPr>
        <w:t xml:space="preserve">В статье представлены основные результаты пилотажного исследования 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концептосферы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 xml:space="preserve"> «конвергентные технологии» посредством ассоциат</w:t>
      </w:r>
      <w:r w:rsidR="007B273F" w:rsidRPr="003724D4">
        <w:rPr>
          <w:rFonts w:ascii="Times New Roman" w:hAnsi="Times New Roman" w:cs="Times New Roman"/>
          <w:sz w:val="24"/>
          <w:szCs w:val="24"/>
        </w:rPr>
        <w:t xml:space="preserve">ивного эксперимента. Студенты </w:t>
      </w:r>
      <w:r w:rsidRPr="003724D4">
        <w:rPr>
          <w:rFonts w:ascii="Times New Roman" w:hAnsi="Times New Roman" w:cs="Times New Roman"/>
          <w:sz w:val="24"/>
          <w:szCs w:val="24"/>
        </w:rPr>
        <w:t xml:space="preserve">различных вузов РФ выступили в качестве респондентов. Полученный ассоциативный </w:t>
      </w:r>
      <w:r w:rsidR="007B273F" w:rsidRPr="003724D4">
        <w:rPr>
          <w:rFonts w:ascii="Times New Roman" w:hAnsi="Times New Roman" w:cs="Times New Roman"/>
          <w:sz w:val="24"/>
          <w:szCs w:val="24"/>
        </w:rPr>
        <w:t xml:space="preserve">лексический </w:t>
      </w:r>
      <w:r w:rsidRPr="003724D4">
        <w:rPr>
          <w:rFonts w:ascii="Times New Roman" w:hAnsi="Times New Roman" w:cs="Times New Roman"/>
          <w:sz w:val="24"/>
          <w:szCs w:val="24"/>
        </w:rPr>
        <w:t>материал был подвергнут анализу по критериям соответствия различным</w:t>
      </w:r>
      <w:r w:rsidR="007B273F" w:rsidRPr="003724D4">
        <w:rPr>
          <w:rFonts w:ascii="Times New Roman" w:hAnsi="Times New Roman" w:cs="Times New Roman"/>
          <w:sz w:val="24"/>
          <w:szCs w:val="24"/>
        </w:rPr>
        <w:t xml:space="preserve"> компонентам</w:t>
      </w:r>
      <w:r w:rsidRPr="003724D4">
        <w:rPr>
          <w:rFonts w:ascii="Times New Roman" w:hAnsi="Times New Roman" w:cs="Times New Roman"/>
          <w:sz w:val="24"/>
          <w:szCs w:val="24"/>
        </w:rPr>
        <w:t xml:space="preserve"> структуры концептов: «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>», «биотехнологии», «</w:t>
      </w:r>
      <w:r w:rsidR="00343CE3" w:rsidRPr="003724D4">
        <w:rPr>
          <w:rFonts w:ascii="Times New Roman" w:hAnsi="Times New Roman" w:cs="Times New Roman"/>
          <w:sz w:val="24"/>
          <w:szCs w:val="24"/>
        </w:rPr>
        <w:t>ин</w:t>
      </w:r>
      <w:r w:rsidRPr="003724D4">
        <w:rPr>
          <w:rFonts w:ascii="Times New Roman" w:hAnsi="Times New Roman" w:cs="Times New Roman"/>
          <w:sz w:val="24"/>
          <w:szCs w:val="24"/>
        </w:rPr>
        <w:t>ф</w:t>
      </w:r>
      <w:r w:rsidR="00343CE3" w:rsidRPr="003724D4">
        <w:rPr>
          <w:rFonts w:ascii="Times New Roman" w:hAnsi="Times New Roman" w:cs="Times New Roman"/>
          <w:sz w:val="24"/>
          <w:szCs w:val="24"/>
        </w:rPr>
        <w:t>о</w:t>
      </w:r>
      <w:r w:rsidRPr="003724D4">
        <w:rPr>
          <w:rFonts w:ascii="Times New Roman" w:hAnsi="Times New Roman" w:cs="Times New Roman"/>
          <w:sz w:val="24"/>
          <w:szCs w:val="24"/>
        </w:rPr>
        <w:t xml:space="preserve">рмационные технологии». </w:t>
      </w:r>
      <w:r w:rsidR="000E5FE7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Выявлены 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ядро и периферия этих концептов. </w:t>
      </w:r>
      <w:r w:rsidR="00343CE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Исследование структуры этих концептов в ассоциативном эксперименте позволяет описать их значимые признаки. 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исследования обусловлена набором исследуемых концептов и выявленными особенностями их содержания в языковом сознании студентов. О</w:t>
      </w:r>
      <w:r w:rsidR="000E5FE7" w:rsidRPr="003724D4">
        <w:rPr>
          <w:rFonts w:ascii="Times New Roman" w:hAnsi="Times New Roman" w:cs="Times New Roman"/>
          <w:sz w:val="24"/>
          <w:szCs w:val="24"/>
        </w:rPr>
        <w:t>пределена</w:t>
      </w:r>
      <w:r w:rsidRPr="003724D4">
        <w:rPr>
          <w:rFonts w:ascii="Times New Roman" w:hAnsi="Times New Roman" w:cs="Times New Roman"/>
          <w:sz w:val="24"/>
          <w:szCs w:val="24"/>
        </w:rPr>
        <w:t xml:space="preserve"> соотне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сенность </w:t>
      </w:r>
      <w:proofErr w:type="spellStart"/>
      <w:r w:rsidR="000E5FE7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ассоциатов</w:t>
      </w:r>
      <w:proofErr w:type="spellEnd"/>
      <w:r w:rsidR="000E5FE7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парадигматическим или синтагматическим типом.</w:t>
      </w:r>
      <w:r w:rsidR="00343CE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5FD0" w:rsidRPr="003724D4" w:rsidRDefault="00C455A0" w:rsidP="00343CE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24D4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6C3FA3" w:rsidRPr="003724D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C3FA3" w:rsidRPr="003724D4">
        <w:rPr>
          <w:rFonts w:ascii="Times New Roman" w:hAnsi="Times New Roman" w:cs="Times New Roman"/>
          <w:sz w:val="24"/>
          <w:szCs w:val="24"/>
        </w:rPr>
        <w:t xml:space="preserve">концепт, </w:t>
      </w:r>
      <w:r w:rsidR="00343CE3" w:rsidRPr="003724D4">
        <w:rPr>
          <w:rFonts w:ascii="Times New Roman" w:hAnsi="Times New Roman" w:cs="Times New Roman"/>
          <w:sz w:val="24"/>
          <w:szCs w:val="24"/>
        </w:rPr>
        <w:t xml:space="preserve">ассоциативная реакция, эксперимент, 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>, биотехнологии, информационные технологии.</w:t>
      </w:r>
    </w:p>
    <w:p w:rsidR="00C65FD0" w:rsidRPr="003724D4" w:rsidRDefault="00C65FD0">
      <w:pPr>
        <w:rPr>
          <w:rFonts w:ascii="Times New Roman" w:hAnsi="Times New Roman" w:cs="Times New Roman"/>
          <w:b/>
          <w:sz w:val="24"/>
          <w:szCs w:val="24"/>
        </w:rPr>
      </w:pPr>
    </w:p>
    <w:p w:rsidR="00C65FD0" w:rsidRPr="003724D4" w:rsidRDefault="00C65FD0" w:rsidP="003035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24D4">
        <w:rPr>
          <w:rFonts w:ascii="Times New Roman" w:hAnsi="Times New Roman" w:cs="Times New Roman"/>
          <w:b/>
          <w:sz w:val="24"/>
          <w:szCs w:val="24"/>
          <w:lang w:val="en-US"/>
        </w:rPr>
        <w:t>THE CONCEPTUAL FIELD “CONVERGENT TEC</w:t>
      </w:r>
      <w:r w:rsidR="00303545" w:rsidRPr="003724D4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3724D4">
        <w:rPr>
          <w:rFonts w:ascii="Times New Roman" w:hAnsi="Times New Roman" w:cs="Times New Roman"/>
          <w:b/>
          <w:sz w:val="24"/>
          <w:szCs w:val="24"/>
          <w:lang w:val="en-US"/>
        </w:rPr>
        <w:t>NOLOGIES”</w:t>
      </w:r>
      <w:r w:rsidR="00303545" w:rsidRPr="003724D4">
        <w:rPr>
          <w:rFonts w:ascii="Times New Roman" w:hAnsi="Times New Roman" w:cs="Times New Roman"/>
          <w:b/>
          <w:sz w:val="24"/>
          <w:szCs w:val="24"/>
          <w:lang w:val="en-US"/>
        </w:rPr>
        <w:t>: EXPERIMENTAL APPROACH</w:t>
      </w:r>
    </w:p>
    <w:p w:rsidR="003B52B2" w:rsidRPr="003724D4" w:rsidRDefault="003B52B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2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6F75B7" w:rsidRPr="003724D4" w:rsidRDefault="007B273F" w:rsidP="003724D4">
      <w:pPr>
        <w:spacing w:before="100" w:beforeAutospacing="1"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article presents the main results of the pilot study of the concept area "convergent technologies" in the associative experiment. Students of various universities of</w:t>
      </w:r>
      <w:r w:rsidR="0012231B" w:rsidRPr="001223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223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</w:t>
      </w:r>
      <w:r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</w:t>
      </w:r>
      <w:r w:rsidR="001223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ussian </w:t>
      </w:r>
      <w:r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</w:t>
      </w:r>
      <w:r w:rsidR="0012231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ederation</w:t>
      </w:r>
      <w:r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were involved as respondents. Associative lexical data obtained by experiment were analyzed for conformity with the criteria of various components of the concepts' structure: «</w:t>
      </w:r>
      <w:r w:rsidRPr="003724D4">
        <w:rPr>
          <w:rFonts w:ascii="Times New Roman" w:hAnsi="Times New Roman" w:cs="Times New Roman"/>
          <w:sz w:val="24"/>
          <w:szCs w:val="24"/>
          <w:lang w:val="en-US"/>
        </w:rPr>
        <w:t>nanotechnology», «</w:t>
      </w:r>
      <w:proofErr w:type="spellStart"/>
      <w:r w:rsidRPr="003724D4">
        <w:rPr>
          <w:rFonts w:ascii="Times New Roman" w:hAnsi="Times New Roman" w:cs="Times New Roman"/>
          <w:sz w:val="24"/>
          <w:szCs w:val="24"/>
          <w:lang w:val="en-US"/>
        </w:rPr>
        <w:t>neurotechnology</w:t>
      </w:r>
      <w:proofErr w:type="spellEnd"/>
      <w:r w:rsidRPr="003724D4">
        <w:rPr>
          <w:rFonts w:ascii="Times New Roman" w:hAnsi="Times New Roman" w:cs="Times New Roman"/>
          <w:sz w:val="24"/>
          <w:szCs w:val="24"/>
          <w:lang w:val="en-US"/>
        </w:rPr>
        <w:t>», «biotechnology», «information technology»</w:t>
      </w:r>
      <w:r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="006F75B7"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core and periphery of these concepts were revealed and described. Investigation of the structure of these </w:t>
      </w:r>
      <w:r w:rsidR="006F75B7"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 xml:space="preserve">concepts in the associative experiment allows to identify their significant signs. </w:t>
      </w:r>
      <w:r w:rsidR="006F75B7" w:rsidRPr="003724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novelty of this research is determined by the set of investigated concepts and revealed features of their content in linguistic consciousness of students. </w:t>
      </w:r>
      <w:r w:rsidR="006F75B7" w:rsidRPr="003724D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Correlation of associates with paradigmatic or syntagmatic type were determined.</w:t>
      </w:r>
    </w:p>
    <w:p w:rsidR="00303545" w:rsidRPr="003724D4" w:rsidRDefault="00303545" w:rsidP="00CE1D53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724D4"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C455A0" w:rsidRPr="003724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C455A0" w:rsidRPr="003724D4">
        <w:rPr>
          <w:rFonts w:ascii="Times New Roman" w:hAnsi="Times New Roman" w:cs="Times New Roman"/>
          <w:sz w:val="24"/>
          <w:szCs w:val="24"/>
          <w:lang w:val="en-US"/>
        </w:rPr>
        <w:t>concept, associative reaction, experiment, na</w:t>
      </w:r>
      <w:r w:rsidR="00D43E3E" w:rsidRPr="003724D4">
        <w:rPr>
          <w:rFonts w:ascii="Times New Roman" w:hAnsi="Times New Roman" w:cs="Times New Roman"/>
          <w:sz w:val="24"/>
          <w:szCs w:val="24"/>
          <w:lang w:val="en-US"/>
        </w:rPr>
        <w:t>notechnology, neuro</w:t>
      </w:r>
      <w:bookmarkStart w:id="0" w:name="_GoBack"/>
      <w:bookmarkEnd w:id="0"/>
      <w:r w:rsidR="00D43E3E" w:rsidRPr="003724D4">
        <w:rPr>
          <w:rFonts w:ascii="Times New Roman" w:hAnsi="Times New Roman" w:cs="Times New Roman"/>
          <w:sz w:val="24"/>
          <w:szCs w:val="24"/>
          <w:lang w:val="en-US"/>
        </w:rPr>
        <w:t xml:space="preserve">technology, </w:t>
      </w:r>
      <w:r w:rsidR="00C455A0" w:rsidRPr="003724D4">
        <w:rPr>
          <w:rFonts w:ascii="Times New Roman" w:hAnsi="Times New Roman" w:cs="Times New Roman"/>
          <w:sz w:val="24"/>
          <w:szCs w:val="24"/>
          <w:lang w:val="en-US"/>
        </w:rPr>
        <w:t xml:space="preserve">biotechnology, information technology.   </w:t>
      </w:r>
    </w:p>
    <w:p w:rsidR="00CE1D53" w:rsidRPr="003724D4" w:rsidRDefault="00CE1D53" w:rsidP="00CE1D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4C82" w:rsidRPr="003724D4" w:rsidRDefault="00E02330" w:rsidP="00E0233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несколько лет в России активно развивается идея У. </w:t>
      </w:r>
      <w:proofErr w:type="spellStart"/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Бейнбриджа</w:t>
      </w:r>
      <w:proofErr w:type="spellEnd"/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С. </w:t>
      </w:r>
      <w:proofErr w:type="spellStart"/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</w:t>
      </w:r>
      <w:proofErr w:type="spellEnd"/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[5] о необходимости</w:t>
      </w:r>
      <w:r w:rsidR="006B3924" w:rsidRPr="003724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объединения нано-, </w:t>
      </w:r>
      <w:proofErr w:type="spellStart"/>
      <w:r w:rsidR="006B3924" w:rsidRPr="003724D4">
        <w:rPr>
          <w:rFonts w:ascii="Times New Roman" w:hAnsi="Times New Roman" w:cs="Times New Roman"/>
          <w:sz w:val="24"/>
          <w:szCs w:val="24"/>
          <w:shd w:val="clear" w:color="auto" w:fill="FFFFFF"/>
        </w:rPr>
        <w:t>био</w:t>
      </w:r>
      <w:proofErr w:type="spellEnd"/>
      <w:r w:rsidR="006B3924" w:rsidRPr="003724D4">
        <w:rPr>
          <w:rFonts w:ascii="Times New Roman" w:hAnsi="Times New Roman" w:cs="Times New Roman"/>
          <w:sz w:val="24"/>
          <w:szCs w:val="24"/>
          <w:shd w:val="clear" w:color="auto" w:fill="FFFFFF"/>
        </w:rPr>
        <w:t>-, инфо- и когнитивных технологий</w:t>
      </w:r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эгидой конвергентных технологий, которые ориентированы на осуществление междисциплинарного подхода к решению наиболее актуальных проблем науки, техники и социальной сферы. Эффективность использования этих технологий в обозримом будущем во многом детерминируется стереотипами восприятия, характером установок и ценностными ориентациями молодого поколения субъектов социального взаимодействия. </w:t>
      </w:r>
      <w:r w:rsidR="00884C82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Представляется целесообразным изучить, как отношение к современным технологиям эксплицируется в языковом сознании представителей студенческой молодежи РФ. </w:t>
      </w:r>
      <w:r w:rsidR="006B392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языковых репрезентаций содержания концептов, посредством которых формируется концептуальное поле «конвергентные технологии», в ассоциативном эксперименте является основной целью данной работы. </w:t>
      </w:r>
    </w:p>
    <w:p w:rsidR="00AE70EE" w:rsidRPr="003724D4" w:rsidRDefault="006B3924" w:rsidP="00D43E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 качестве базовой была принята дефиниция концепта, как «… сложного и многоярусного ментального образования, в состав которого помимо обыденно-понятийного содержания входят еще оценочные и релятивно-оценочные смыслы, показывающие отношение человека к познаваемому» [1, с. 155]. Оценка особенностей восприятия субъекта социального взаимодействия и его сознания посредством ассоциативного эксперимента – распространенный и актуальный метод современных междисциплинарных исследований </w:t>
      </w:r>
      <w:r w:rsidR="00DE776A" w:rsidRPr="003724D4">
        <w:rPr>
          <w:rFonts w:ascii="Times New Roman" w:hAnsi="Times New Roman" w:cs="Times New Roman"/>
          <w:sz w:val="24"/>
          <w:szCs w:val="24"/>
        </w:rPr>
        <w:t>[6</w:t>
      </w:r>
      <w:r w:rsidR="00D43E3E" w:rsidRPr="003724D4">
        <w:rPr>
          <w:rFonts w:ascii="Times New Roman" w:hAnsi="Times New Roman" w:cs="Times New Roman"/>
          <w:sz w:val="24"/>
          <w:szCs w:val="24"/>
        </w:rPr>
        <w:t xml:space="preserve">]. </w:t>
      </w:r>
      <w:r w:rsidR="00A91A63" w:rsidRPr="003724D4">
        <w:rPr>
          <w:rFonts w:ascii="Times New Roman" w:hAnsi="Times New Roman" w:cs="Times New Roman"/>
          <w:sz w:val="24"/>
          <w:szCs w:val="24"/>
        </w:rPr>
        <w:t>Н. В. </w:t>
      </w:r>
      <w:r w:rsidR="00D43E3E" w:rsidRPr="003724D4">
        <w:rPr>
          <w:rFonts w:ascii="Times New Roman" w:hAnsi="Times New Roman" w:cs="Times New Roman"/>
          <w:sz w:val="24"/>
          <w:szCs w:val="24"/>
        </w:rPr>
        <w:t>Уфимцева отмечает важность использования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 «ассоциативного эксперимента как метода исследования, который в качестве «невидимого» контекста предполагает весь предыдущий речевой и неречевой опыт носителя языка»</w:t>
      </w:r>
      <w:r w:rsidR="00AE70EE" w:rsidRPr="003724D4">
        <w:rPr>
          <w:sz w:val="24"/>
          <w:szCs w:val="24"/>
        </w:rPr>
        <w:t xml:space="preserve"> [</w:t>
      </w:r>
      <w:r w:rsidR="00DC75D4" w:rsidRPr="003724D4">
        <w:rPr>
          <w:sz w:val="24"/>
          <w:szCs w:val="24"/>
        </w:rPr>
        <w:t>4</w:t>
      </w:r>
      <w:r w:rsidR="00AE70EE" w:rsidRPr="003724D4">
        <w:rPr>
          <w:sz w:val="24"/>
          <w:szCs w:val="24"/>
        </w:rPr>
        <w:t xml:space="preserve">, с. 240]. </w:t>
      </w:r>
      <w:r w:rsidR="00AE70EE" w:rsidRPr="003724D4">
        <w:rPr>
          <w:rFonts w:ascii="Times New Roman" w:hAnsi="Times New Roman" w:cs="Times New Roman"/>
          <w:sz w:val="24"/>
          <w:szCs w:val="24"/>
        </w:rPr>
        <w:t>Этот метод исследования ориентирован на экспликацию содержания языкового сознания респонде</w:t>
      </w:r>
      <w:r w:rsidR="005B3843">
        <w:rPr>
          <w:rFonts w:ascii="Times New Roman" w:hAnsi="Times New Roman" w:cs="Times New Roman"/>
          <w:sz w:val="24"/>
          <w:szCs w:val="24"/>
        </w:rPr>
        <w:t xml:space="preserve">нтов посредством 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описания ассоциативных полей, которые формируются посредством индивидуальных реакций. </w:t>
      </w:r>
    </w:p>
    <w:p w:rsidR="00AE70EE" w:rsidRPr="003724D4" w:rsidRDefault="00AE70EE" w:rsidP="00884C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D4">
        <w:rPr>
          <w:rFonts w:ascii="Times New Roman" w:hAnsi="Times New Roman" w:cs="Times New Roman"/>
          <w:sz w:val="24"/>
          <w:szCs w:val="24"/>
        </w:rPr>
        <w:t>Выявление содержания изучаемых концептов в ассоциативном эксперименте способствует экспликации характера устойчивых связей, сложившихся в концептуа</w:t>
      </w:r>
      <w:r w:rsidR="0052671D" w:rsidRPr="003724D4">
        <w:rPr>
          <w:rFonts w:ascii="Times New Roman" w:hAnsi="Times New Roman" w:cs="Times New Roman"/>
          <w:sz w:val="24"/>
          <w:szCs w:val="24"/>
        </w:rPr>
        <w:t>льной системе языковой личности</w:t>
      </w:r>
      <w:r w:rsidRPr="003724D4">
        <w:rPr>
          <w:rFonts w:ascii="Times New Roman" w:hAnsi="Times New Roman" w:cs="Times New Roman"/>
          <w:sz w:val="24"/>
          <w:szCs w:val="24"/>
        </w:rPr>
        <w:t>, и определению качества взаимодействия анализируемых концептов, особенностей пересечения концептуальной семантики [</w:t>
      </w:r>
      <w:r w:rsidR="00DC75D4" w:rsidRPr="003724D4">
        <w:rPr>
          <w:rFonts w:ascii="Times New Roman" w:hAnsi="Times New Roman" w:cs="Times New Roman"/>
          <w:sz w:val="24"/>
          <w:szCs w:val="24"/>
        </w:rPr>
        <w:t>2</w:t>
      </w:r>
      <w:r w:rsidRPr="003724D4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AE70EE" w:rsidRPr="003724D4" w:rsidRDefault="00E02330" w:rsidP="002B3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hAnsi="Times New Roman" w:cs="Times New Roman"/>
          <w:b/>
          <w:sz w:val="24"/>
          <w:szCs w:val="24"/>
        </w:rPr>
        <w:lastRenderedPageBreak/>
        <w:t>Методика исследования</w:t>
      </w:r>
      <w:r w:rsidRPr="003724D4">
        <w:rPr>
          <w:rFonts w:ascii="Times New Roman" w:hAnsi="Times New Roman" w:cs="Times New Roman"/>
          <w:sz w:val="24"/>
          <w:szCs w:val="24"/>
        </w:rPr>
        <w:t xml:space="preserve">. 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В </w:t>
      </w:r>
      <w:r w:rsidRPr="003724D4">
        <w:rPr>
          <w:rFonts w:ascii="Times New Roman" w:hAnsi="Times New Roman" w:cs="Times New Roman"/>
          <w:sz w:val="24"/>
          <w:szCs w:val="24"/>
        </w:rPr>
        <w:t>ассоциативном эксперименте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 приняли участие 1272 обучающихся</w:t>
      </w:r>
      <w:r w:rsidR="009B3A07" w:rsidRPr="003724D4">
        <w:rPr>
          <w:rFonts w:ascii="Times New Roman" w:hAnsi="Times New Roman" w:cs="Times New Roman"/>
          <w:sz w:val="24"/>
          <w:szCs w:val="24"/>
        </w:rPr>
        <w:t xml:space="preserve"> различных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 </w:t>
      </w:r>
      <w:r w:rsidR="002B30FC" w:rsidRPr="003724D4">
        <w:rPr>
          <w:rFonts w:ascii="Times New Roman" w:hAnsi="Times New Roman" w:cs="Times New Roman"/>
          <w:sz w:val="24"/>
          <w:szCs w:val="24"/>
        </w:rPr>
        <w:t xml:space="preserve">вузов РФ.  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Возраст респондентов – от 17 до 20 лет. 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</w:t>
      </w:r>
      <w:r w:rsidR="00BE27AD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 респондентов в исследован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AE70E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носило </w:t>
      </w:r>
      <w:r w:rsidR="009B3A07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E70E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обровольный характер.</w:t>
      </w:r>
      <w:r w:rsidR="009B3A07" w:rsidRPr="003724D4">
        <w:rPr>
          <w:rFonts w:ascii="Times New Roman" w:hAnsi="Times New Roman" w:cs="Times New Roman"/>
          <w:sz w:val="24"/>
          <w:szCs w:val="24"/>
        </w:rPr>
        <w:t xml:space="preserve"> В распространении анкет автору оказали помощь обучающиеся КФУ им. В. И. Вернадского.</w:t>
      </w:r>
      <w:r w:rsidR="00AE70E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задания</w:t>
      </w:r>
      <w:r w:rsidR="009B3A07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предъявленного в индивидуальной анкете, </w:t>
      </w:r>
      <w:r w:rsidR="00AE70E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респонденты </w:t>
      </w:r>
      <w:r w:rsidR="00AE70EE" w:rsidRPr="003724D4">
        <w:rPr>
          <w:rFonts w:ascii="Times New Roman" w:hAnsi="Times New Roman" w:cs="Times New Roman"/>
          <w:sz w:val="24"/>
          <w:szCs w:val="24"/>
        </w:rPr>
        <w:t>должны были написать напротив предложенных слов-стимулов лю</w:t>
      </w:r>
      <w:r w:rsidRPr="003724D4">
        <w:rPr>
          <w:rFonts w:ascii="Times New Roman" w:hAnsi="Times New Roman" w:cs="Times New Roman"/>
          <w:sz w:val="24"/>
          <w:szCs w:val="24"/>
        </w:rPr>
        <w:t>бые ассоциации. Как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 </w:t>
      </w:r>
      <w:r w:rsidRPr="003724D4">
        <w:rPr>
          <w:rFonts w:ascii="Times New Roman" w:hAnsi="Times New Roman" w:cs="Times New Roman"/>
          <w:sz w:val="24"/>
          <w:szCs w:val="24"/>
        </w:rPr>
        <w:t xml:space="preserve">стимулы были использованы </w:t>
      </w:r>
      <w:r w:rsidR="00DE776A" w:rsidRPr="003724D4">
        <w:rPr>
          <w:rFonts w:ascii="Times New Roman" w:hAnsi="Times New Roman" w:cs="Times New Roman"/>
          <w:sz w:val="24"/>
          <w:szCs w:val="24"/>
        </w:rPr>
        <w:t>слова «</w:t>
      </w:r>
      <w:proofErr w:type="spellStart"/>
      <w:r w:rsidR="00DE776A" w:rsidRPr="003724D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DE776A" w:rsidRPr="003724D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DE776A" w:rsidRPr="003724D4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="00DE776A" w:rsidRPr="003724D4">
        <w:rPr>
          <w:rFonts w:ascii="Times New Roman" w:hAnsi="Times New Roman" w:cs="Times New Roman"/>
          <w:sz w:val="24"/>
          <w:szCs w:val="24"/>
        </w:rPr>
        <w:t>», «биотехнологии», «информационные технологии»</w:t>
      </w:r>
      <w:r w:rsidR="00AE70EE" w:rsidRPr="003724D4">
        <w:rPr>
          <w:rFonts w:ascii="Times New Roman" w:hAnsi="Times New Roman" w:cs="Times New Roman"/>
          <w:i/>
          <w:sz w:val="24"/>
          <w:szCs w:val="24"/>
        </w:rPr>
        <w:t>,</w:t>
      </w:r>
      <w:r w:rsidR="00AE70EE" w:rsidRPr="003724D4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A83A35" w:rsidRPr="003724D4">
        <w:rPr>
          <w:rFonts w:ascii="Times New Roman" w:hAnsi="Times New Roman" w:cs="Times New Roman"/>
          <w:sz w:val="24"/>
          <w:szCs w:val="24"/>
        </w:rPr>
        <w:t xml:space="preserve"> репрезентируют </w:t>
      </w:r>
      <w:r w:rsidR="00AE70EE" w:rsidRPr="003724D4">
        <w:rPr>
          <w:rFonts w:ascii="Times New Roman" w:hAnsi="Times New Roman" w:cs="Times New Roman"/>
          <w:sz w:val="24"/>
          <w:szCs w:val="24"/>
        </w:rPr>
        <w:t>к</w:t>
      </w:r>
      <w:r w:rsidR="00A83A35" w:rsidRPr="003724D4">
        <w:rPr>
          <w:rFonts w:ascii="Times New Roman" w:hAnsi="Times New Roman" w:cs="Times New Roman"/>
          <w:sz w:val="24"/>
          <w:szCs w:val="24"/>
        </w:rPr>
        <w:t xml:space="preserve">онцептуальное поле «конвергентные технологии». </w:t>
      </w:r>
      <w:r w:rsidR="00AE70E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предъявления стимулов был стандартным для всех респондентов. </w:t>
      </w:r>
      <w:r w:rsidR="002B30FC" w:rsidRPr="003724D4">
        <w:rPr>
          <w:rFonts w:ascii="Times New Roman" w:hAnsi="Times New Roman" w:cs="Times New Roman"/>
          <w:sz w:val="24"/>
          <w:szCs w:val="24"/>
        </w:rPr>
        <w:t>В случае отказа написать слово-</w:t>
      </w:r>
      <w:proofErr w:type="spellStart"/>
      <w:r w:rsidR="002B30FC" w:rsidRPr="003724D4">
        <w:rPr>
          <w:rFonts w:ascii="Times New Roman" w:hAnsi="Times New Roman" w:cs="Times New Roman"/>
          <w:sz w:val="24"/>
          <w:szCs w:val="24"/>
        </w:rPr>
        <w:t>ассоциат</w:t>
      </w:r>
      <w:proofErr w:type="spellEnd"/>
      <w:r w:rsidR="002B30FC" w:rsidRPr="003724D4">
        <w:rPr>
          <w:rFonts w:ascii="Times New Roman" w:hAnsi="Times New Roman" w:cs="Times New Roman"/>
          <w:sz w:val="24"/>
          <w:szCs w:val="24"/>
        </w:rPr>
        <w:t xml:space="preserve"> респондентам было рекомендовано ставить прочерк.</w:t>
      </w:r>
    </w:p>
    <w:p w:rsidR="00AE70EE" w:rsidRPr="003724D4" w:rsidRDefault="00AE70EE" w:rsidP="00A83A35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обработки полученных данных составлена матрица, по которой можно было проследить как индивидуальные вербальные ассоциации каждого испытуемого, так и особенности набора ассоциативных реакций по каждому стимулу. В процессе обработки полученного в эксперименте ассоциативного материала подсчитано количество индивидуальных реакций на каждый из предъявленных стимулов. В данном иссл</w:t>
      </w:r>
      <w:r w:rsidR="00A83A3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едовании оно варьирует от 1 до 5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лексических ассоциативных реакций.</w:t>
      </w:r>
    </w:p>
    <w:p w:rsidR="00E02330" w:rsidRPr="003724D4" w:rsidRDefault="00A83A35" w:rsidP="00836F3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интерпретация ассоциативных вербальных реакций на предъявленные стимулы осуществлены в соответствии со следующими аспектами исследования:</w:t>
      </w:r>
      <w:r w:rsidR="00836F32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330" w:rsidRPr="003724D4" w:rsidRDefault="00836F32" w:rsidP="00836F3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83A3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структурной органи</w:t>
      </w:r>
      <w:r w:rsidR="0050338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концептов по принципам, описанным</w:t>
      </w:r>
      <w:r w:rsidR="00A91A6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 Д. Поповой и </w:t>
      </w:r>
      <w:proofErr w:type="spellStart"/>
      <w:r w:rsidR="00A91A6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A91A6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. А. </w:t>
      </w:r>
      <w:proofErr w:type="spellStart"/>
      <w:r w:rsidR="00A83A3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Стерниным</w:t>
      </w:r>
      <w:proofErr w:type="spellEnd"/>
      <w:r w:rsidR="00A83A3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DC75D4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83A3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</w:p>
    <w:p w:rsidR="00E02330" w:rsidRPr="003724D4" w:rsidRDefault="00836F32" w:rsidP="00836F32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83A3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Соотнесенность вербальных реакций с их парадигматическим или синтагматическим типом.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2D6" w:rsidRPr="003724D4" w:rsidRDefault="000B6327" w:rsidP="00503384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результаты</w:t>
      </w:r>
      <w:r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</w:t>
      </w:r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ассоциат</w:t>
      </w:r>
      <w:r w:rsidR="00237D0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эксперимента выявлены</w:t>
      </w:r>
      <w:r w:rsidR="001901D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357</w:t>
      </w:r>
      <w:r w:rsidR="00237D0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3 однословные ассоциативные реакции</w:t>
      </w:r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Ассоциаты</w:t>
      </w:r>
      <w:proofErr w:type="spellEnd"/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-словосочетания</w:t>
      </w:r>
      <w:r w:rsidR="00237D03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</w:t>
      </w:r>
      <w:r w:rsidR="005B3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в результате исследования</w:t>
      </w:r>
      <w:r w:rsidR="001901D5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объектом анализа в данной статье ввиду ограниченности ее объема. Ниже представлен перечень </w:t>
      </w:r>
      <w:proofErr w:type="spellStart"/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ассоциатов</w:t>
      </w:r>
      <w:proofErr w:type="spellEnd"/>
      <w:r w:rsidR="000132D6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количество в соответствии с каждым из предъявленных стимулов.    </w:t>
      </w:r>
    </w:p>
    <w:p w:rsidR="003724D4" w:rsidRPr="003724D4" w:rsidRDefault="006E1EA9" w:rsidP="00372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Ассоциативное поле концепта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</w:t>
      </w:r>
      <w:r w:rsidR="00811900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анотехнологии</w:t>
      </w:r>
      <w:proofErr w:type="spellEnd"/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D413B3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8833D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(всего </w:t>
      </w:r>
      <w:r w:rsidR="00885035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1022</w:t>
      </w:r>
      <w:r w:rsidR="00D413B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5035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ассоциата</w:t>
      </w:r>
      <w:proofErr w:type="spellEnd"/>
      <w:r w:rsidR="00D413B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роботы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(77);</w:t>
      </w:r>
      <w:r w:rsidR="0041103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наука 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(52);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прогресс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(50);</w:t>
      </w:r>
      <w:r w:rsidR="0041103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современность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(37);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атом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(36);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атомы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(32); компьютер (24);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развитие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(23);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физика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(22);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робот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(21);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изобретение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(20);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чип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(20);</w:t>
      </w:r>
      <w:r w:rsidR="0041103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инновации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(19);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микроскоп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(18);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будущ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ее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(16); по 14 упоминаний: 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молекулы, техника;</w:t>
      </w:r>
      <w:r w:rsidR="0041103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41103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колково</w:t>
      </w:r>
      <w:proofErr w:type="spellEnd"/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(13);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11 упоминаний: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медицина, технологии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10 упоминаний: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микросхемы, новое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робот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изация, робототехника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9 упоминаний: </w:t>
      </w:r>
      <w:r w:rsidR="0073323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инновация, исследования, маленькое, новизна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3323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8 упоминаний: </w:t>
      </w:r>
      <w:r w:rsidR="00A248B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жизнь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A248B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микросхема, электроника;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телефон</w:t>
      </w:r>
      <w:r w:rsidR="00791FF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(7); по 6 упоминаний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  машины, опасность</w:t>
      </w:r>
      <w:r w:rsidR="00791FF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5 упоминаний: 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инженерия, </w:t>
      </w:r>
      <w:proofErr w:type="spellStart"/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микротехнологии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прорыв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сложно, частицы</w:t>
      </w:r>
      <w:r w:rsidR="00791FF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</w:t>
      </w:r>
      <w:r w:rsidR="00791FF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 упоминания: 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вропа, изобретения, интеллект, киборги, космос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лекарства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лечение, маленький, микроскопическое</w:t>
      </w:r>
      <w:r w:rsidR="0088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настояще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е, новшества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прогресс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протезы, терминатор, удобство</w:t>
      </w:r>
      <w:r w:rsidR="00791FF4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D8388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3 упоминания: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биохим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ия, вирусы, генетика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информатика, компьютеры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машин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остроение, микро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роботы</w:t>
      </w:r>
      <w:proofErr w:type="spellEnd"/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микромир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процессоры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икрочип, </w:t>
      </w:r>
      <w:proofErr w:type="spellStart"/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наниты</w:t>
      </w:r>
      <w:proofErr w:type="spellEnd"/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наносимкарта</w:t>
      </w:r>
      <w:proofErr w:type="spellEnd"/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нововведения, новшество, процессор, разрыв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</w:t>
      </w:r>
      <w:r w:rsidR="00791FF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есла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ученые</w:t>
      </w:r>
      <w:r w:rsidR="00D8388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2 упоминания: </w:t>
      </w:r>
      <w:proofErr w:type="spellStart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андроиды</w:t>
      </w:r>
      <w:proofErr w:type="spellEnd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биология, вакцина, вирусология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рачи, </w:t>
      </w:r>
      <w:proofErr w:type="spellStart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графен</w:t>
      </w:r>
      <w:proofErr w:type="spellEnd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деньги, изучение, клонирование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комфо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лаб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оратория, </w:t>
      </w:r>
      <w:proofErr w:type="spellStart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мегатехнологии</w:t>
      </w:r>
      <w:proofErr w:type="spellEnd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мелочи, микропроцессор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микроча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стицы, могущество, </w:t>
      </w:r>
      <w:proofErr w:type="spellStart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уровень</w:t>
      </w:r>
      <w:proofErr w:type="spellEnd"/>
      <w:r w:rsidR="0088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новейшее,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полезнос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ть, помощь, пробирки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процессор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ы, разработка, создание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структуры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еррария, технология, ум, ученый, </w:t>
      </w:r>
      <w:proofErr w:type="spellStart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цифровизация</w:t>
      </w:r>
      <w:proofErr w:type="spellEnd"/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частица, эволюция, электронное</w:t>
      </w:r>
      <w:r w:rsidR="00D413B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1 упоминанию: 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автоматизация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айфон</w:t>
      </w:r>
      <w:proofErr w:type="spellEnd"/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английский, бессмертие, биоинженерия, биоробот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биотехнология, биофизика, брат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буд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ущее, вещества, вода, возможности, гаджеты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гном</w:t>
      </w:r>
      <w:r w:rsidR="00246A4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ы, голубой, движение, девять, ДНК, жесть, жуки, знание. изобретатели, изобретения, иммунология</w:t>
      </w:r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импланты</w:t>
      </w:r>
      <w:proofErr w:type="spellEnd"/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Иннополис</w:t>
      </w:r>
      <w:proofErr w:type="spellEnd"/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интерес, испытания, исследования, капсула, квадрат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квадрокопт</w:t>
      </w:r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ер</w:t>
      </w:r>
      <w:proofErr w:type="spellEnd"/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квант, квантовый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кванты</w:t>
      </w:r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кварки, кибернетика, киберпанк, киборг, Китай, клетка, конструирование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лазеры</w:t>
      </w:r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лекарство, макромир, маленькие, </w:t>
      </w:r>
      <w:proofErr w:type="spellStart"/>
      <w:r w:rsidR="009355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марсоход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маска, масштаб, материал, материалы, матрица, машина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елко, мелкое, мелочь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микроа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рхетиктура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микробиологи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микрокомпьют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еры, микроскопический,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микротема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микроуровень, микрочипы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микроэлем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енты, мода, молекула</w:t>
      </w:r>
      <w:r w:rsidR="00D8388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нанобиты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нановолокно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наноматериалы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нанометр,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нанопроцессоры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наноте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хнологический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наноферма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наночастицы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неизведанное, неизвестность, нейрон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ейротехнологии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нейтроны, няня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образование,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опера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ция, опыты, открытие, первый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подру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га, подъем, познание, полупроводники, польза, потенциал, программист, продвижение, проекторы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производст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во, работать</w:t>
      </w:r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размер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</w:t>
      </w:r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азум, </w:t>
      </w:r>
      <w:proofErr w:type="spellStart"/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роботизирование</w:t>
      </w:r>
      <w:proofErr w:type="spellEnd"/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</w:t>
      </w:r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ссия, </w:t>
      </w:r>
      <w:proofErr w:type="spellStart"/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самовос</w:t>
      </w:r>
      <w:r w:rsidR="00D413B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</w:t>
      </w:r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роизводство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сего</w:t>
      </w:r>
      <w:r w:rsidR="00C841A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дня</w:t>
      </w:r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сим-карта, синий, сложность, смартфоны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смешарики</w:t>
      </w:r>
      <w:proofErr w:type="spellEnd"/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совершенство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совершенствование, современно, современные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спор</w:t>
      </w:r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ы, способности, спутник,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стр</w:t>
      </w:r>
      <w:r w:rsidR="00ED242F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уктура, строение, схема</w:t>
      </w:r>
      <w:r w:rsidR="00122658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122658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танометр</w:t>
      </w:r>
      <w:proofErr w:type="spellEnd"/>
      <w:r w:rsidR="00122658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ура, усовершенствование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хорош</w:t>
      </w:r>
      <w:r w:rsidR="00122658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о, цветы, </w:t>
      </w:r>
      <w:proofErr w:type="spellStart"/>
      <w:r w:rsidR="00122658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цифрование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челове</w:t>
      </w:r>
      <w:r w:rsidR="00122658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к-муравей, Чубайс, чудо, эксперимент, японцы</w:t>
      </w:r>
      <w:r w:rsidR="00D413B3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3724D4" w:rsidRPr="003724D4" w:rsidRDefault="006E1EA9" w:rsidP="00372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Ассоциативное поле концепта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б</w:t>
      </w:r>
      <w:r w:rsidR="00811900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иотехнологии</w:t>
      </w:r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(всего </w:t>
      </w:r>
      <w:r w:rsidR="008833D3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983</w:t>
      </w:r>
      <w:r w:rsidR="00F05AD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5AD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): 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медицина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(93);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генетика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(51);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жизнь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(31);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человек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(29);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26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организмы, природа, химия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растения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(24);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наука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(23);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будущее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18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здоровье, микроорганизмы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протезы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организм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(17);</w:t>
      </w:r>
      <w:r w:rsidR="00835407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 16 упоминаний: </w:t>
      </w:r>
      <w:r w:rsidR="00835407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ДНК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клетка; экология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(14);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13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вакцина, клонирование, протез, развитие, эволюция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12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бактерии, биология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11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вирус, </w:t>
      </w:r>
      <w:proofErr w:type="spellStart"/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имплант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микроскоп, технологии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9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дисциплина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ротезирование, селекция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8 упоминаний: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жи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вое, лекарства</w:t>
      </w:r>
      <w:r w:rsidR="00835407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35407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меди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цина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опыты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7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молекулы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размножение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6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биохимия, война, ГМО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киберп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анк, клетки, микробы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промыш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ленность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5 упоминаний: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биоинженерия, гены, еда, оружие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пробир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ки, робот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 4 упоминания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="008371C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животные, изучение, исследования, мутации, терминатор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экс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перимент, эксперименты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3 упоминания: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бактерия, будущие, вектор, выращивать, киборг, лаборатория, материалы, мозг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органи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ка, сердце, техника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2 упоминания: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академия, амеба, атомы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биолог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биофизика, ботаника, вирусология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внедрение, врачи, добавка, живность, инженерия, инженеры, исследование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кардиостимуляторы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кашель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лаборато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рии, люди, механизмы, микробиология, молекула, мутация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опрыскива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ние, отрасль, ошибки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переработка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поля, производство, разработка, разум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рас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тение, рывок, система, скелет, скот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скрещивание, технология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улучшени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е, ученые, факультет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фармацевтика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 1 упоминанию:</w:t>
      </w:r>
      <w:r w:rsidR="00F06426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аграрии</w:t>
      </w:r>
      <w:r w:rsidR="00F0642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А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мерика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амё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ба, анатомия</w:t>
      </w:r>
      <w:r w:rsidR="00B56C3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B56C3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андроиды</w:t>
      </w:r>
      <w:proofErr w:type="spellEnd"/>
      <w:r w:rsidR="00B56C3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аугментация, 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бабочки, бензин, биогаз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биолог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и, биомеханика, биооружие, </w:t>
      </w:r>
      <w:proofErr w:type="spellStart"/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биореактор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биоробот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биоэтика, больница, важно, важность, вакцинация, вакцины, веселое, возможности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ыращивание, гениальность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гормо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ны, гриб, долголетие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д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опинг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дро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жжи, зеленый, зелень, зелёный, изменение, изменяющийся, изобретение, инвестиции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искусство, использовать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сследовательское, </w:t>
      </w:r>
      <w:proofErr w:type="spellStart"/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кайдзю</w:t>
      </w:r>
      <w:proofErr w:type="spellEnd"/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карта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клим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ат, </w:t>
      </w:r>
      <w:proofErr w:type="spellStart"/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ковид</w:t>
      </w:r>
      <w:proofErr w:type="spellEnd"/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колонизация, круг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лек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арство, лечение, лист,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микро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организм, микропроцессор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микроэл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ектроника, моделирование, молекулярные, мутант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мышл</w:t>
      </w:r>
      <w:r w:rsidR="008371C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ение, мясо, наследие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нейробиология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необход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имость, новые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опасно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основа, пенициллин, перегной, пиво, пищевые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пол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езный, помощь, почки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природоведен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ие,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природопользова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ние, пробирка, пробы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1F0C6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прогресс</w:t>
      </w:r>
      <w:r w:rsidR="00BC42D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продвижение, продукты, противоречие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</w:t>
      </w:r>
      <w:r w:rsidR="00BC42D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обототехника, разработки, ракетостроение, ракеты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BC42D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регенерация, робототехника, роллы, сегодня, сел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</w:t>
      </w:r>
      <w:r w:rsidR="00BC42D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кция, синтез, сложно, собака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совершенствован</w:t>
      </w:r>
      <w:r w:rsidR="00BC42D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созда</w:t>
      </w:r>
      <w:r w:rsidR="00BC42D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ние, спасение, среда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11900" w:rsidRPr="003724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страшно</w:t>
      </w:r>
      <w:r w:rsidR="00BC42DC" w:rsidRPr="003724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, стресс</w:t>
      </w:r>
      <w:r w:rsidR="008E4E87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сфера, трубки, </w:t>
      </w:r>
      <w:r w:rsidR="008E4E87" w:rsidRPr="003724D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угроза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улу</w:t>
      </w:r>
      <w:r w:rsidR="008E4E87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чшения, учение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учёный, фармакология, физика, человек-паук, </w:t>
      </w:r>
      <w:proofErr w:type="spellStart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чипирование</w:t>
      </w:r>
      <w:proofErr w:type="spellEnd"/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экологическая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электрох</w:t>
      </w:r>
      <w:r w:rsidR="00F85FE6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имия.</w:t>
      </w:r>
    </w:p>
    <w:p w:rsidR="003724D4" w:rsidRPr="003724D4" w:rsidRDefault="006E1EA9" w:rsidP="00372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Ассоциативное поле концепта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811900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ейротехнологии</w:t>
      </w:r>
      <w:proofErr w:type="spellEnd"/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(всего </w:t>
      </w:r>
      <w:r w:rsidR="00160525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845</w:t>
      </w:r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05AD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proofErr w:type="spellEnd"/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медицина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(53);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сознание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(52);</w:t>
      </w:r>
      <w:r w:rsidR="001F0C6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нейрон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(37);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будущее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(33);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мозг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(29);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технология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(26);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нервы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(25);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нейроны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(24);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наука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(21);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интеллект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(19)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нейросеть</w:t>
      </w:r>
      <w:proofErr w:type="spellEnd"/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(16);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развитие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(15);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14 упоминаний: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технологии, хирургия; протез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 (12); по 11 упоминаний: </w:t>
      </w:r>
      <w:r w:rsidR="0003260E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мышление, нейрохирург, психика, чип</w:t>
      </w:r>
      <w:r w:rsidR="0003260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775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10 упоминаний: </w:t>
      </w:r>
      <w:proofErr w:type="spellStart"/>
      <w:r w:rsidR="00C5775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имплант</w:t>
      </w:r>
      <w:proofErr w:type="spellEnd"/>
      <w:r w:rsidR="00C5775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сеть, </w:t>
      </w:r>
      <w:proofErr w:type="spellStart"/>
      <w:r w:rsidR="00C5775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чипирование</w:t>
      </w:r>
      <w:proofErr w:type="spellEnd"/>
      <w:r w:rsidR="00C5775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775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9 упоминаний: </w:t>
      </w:r>
      <w:r w:rsidR="00C5775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лечение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нейрохирур</w:t>
      </w:r>
      <w:r w:rsidR="00C5775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гия, скорость, чипы</w:t>
      </w:r>
      <w:r w:rsidR="00C5775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775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8 упоминаний: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</w:t>
      </w:r>
      <w:r w:rsidR="00C5775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омпьютер, операция, человек</w:t>
      </w:r>
      <w:r w:rsidR="00C5775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7 упоминаний: 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микросхемы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мысли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нейр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окомпьютер, нерв, ум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э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ксперимент, электроника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6 упоминаний: 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голова, здоровье, </w:t>
      </w:r>
      <w:proofErr w:type="spellStart"/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нейросети</w:t>
      </w:r>
      <w:proofErr w:type="spellEnd"/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5 упоминаний: 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инновация, физика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4 упоминания: 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автоматизация, жизнь, исследование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микроскоп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нейрологи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proofErr w:type="spellEnd"/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прогресс, техника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учёные-мед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ики, функции, химия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3 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упоминания:</w:t>
      </w:r>
      <w:r w:rsidR="002A7E9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атомы, визуализация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ин</w:t>
      </w:r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тернет, </w:t>
      </w:r>
      <w:proofErr w:type="spellStart"/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микрополяризация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</w:t>
      </w:r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опроцесс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микропроцессор, молекулы, неизвестность, новое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психолог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</w:t>
      </w:r>
      <w:r w:rsidR="00061B2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бота, разработка, разум, создание, точность</w:t>
      </w:r>
      <w:r w:rsidR="00061B2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2A7E9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2 упоминания: 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биология, больница, вживление, влияние, внедрение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зна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ние, знания, импульс, интеллект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информатик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а, исследования, </w:t>
      </w:r>
      <w:proofErr w:type="spellStart"/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кибер</w:t>
      </w:r>
      <w:proofErr w:type="spellEnd"/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киберпанк, компьютеры, ловкость, маленькое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меха-мозг, молекула</w:t>
      </w:r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МРТ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недост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игаемое, нейропсихология, операции, познание, полезно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тезирование, </w:t>
      </w:r>
      <w:proofErr w:type="spellStart"/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роботехника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робот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изация, роботы</w:t>
      </w:r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связь, сети, спасение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тер</w:t>
      </w:r>
      <w:r w:rsidR="002A7E9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апия, ученые, череп</w:t>
      </w:r>
      <w:r w:rsidR="00A248BC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 1 упоминанию: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автопилот, автоуправление, аккуратность, аксон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активн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ость, анатомия, атом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есконтактность</w:t>
      </w:r>
      <w:proofErr w:type="spellEnd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биороботы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био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химия, болезнь, боль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будущее, </w:t>
      </w:r>
      <w:proofErr w:type="spellStart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Вижен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вир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усы, возможность</w:t>
      </w:r>
      <w:r w:rsidR="00A248BC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ВПФ, врачи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время, генерация, Германия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голубой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гравитация, данные, движение, действие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дей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ствительность, депрессия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загадоч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но, зомби, измерение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изобретение, имплантаты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имплантировать, ингибиторы, инструмент, клетки, клонирование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когнитивизм</w:t>
      </w:r>
      <w:proofErr w:type="spellEnd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контакты, контроль, </w:t>
      </w:r>
      <w:proofErr w:type="spellStart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Котопес</w:t>
      </w:r>
      <w:proofErr w:type="spellEnd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кропотливость, логика, люди, </w:t>
      </w:r>
      <w:proofErr w:type="spellStart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макротехнологии</w:t>
      </w:r>
      <w:proofErr w:type="spellEnd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маленькие, маркетинг, маска, машиностроение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елочь, метод, микро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микроч</w:t>
      </w:r>
      <w:r w:rsidR="00D20C3B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ип, 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мысль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нано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невро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логия, </w:t>
      </w:r>
      <w:proofErr w:type="spellStart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нейровизуализация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нейролингв</w:t>
      </w:r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истика, </w:t>
      </w:r>
      <w:proofErr w:type="spellStart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нейрообразование</w:t>
      </w:r>
      <w:proofErr w:type="spellEnd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5000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нейротехника</w:t>
      </w:r>
      <w:proofErr w:type="spellEnd"/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нейтроны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ити, ничего, новинка, опасность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организм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пересадка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подсознан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ие, помощь, понимать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програ</w:t>
      </w:r>
      <w:r w:rsidR="0016052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мир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ование, программист, прогрессивно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оизводительность, протез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процессор, разв</w:t>
      </w:r>
      <w:r w:rsidR="0016052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итие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разрабатыват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ь, распознавание, робот, робототехника, Россия, саморазвитие, связи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сегодн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я, сердце, синапс, С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клифосо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вский, слизь, сложно, современность, телефон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тер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пение, </w:t>
      </w:r>
      <w:proofErr w:type="spellStart"/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томограмма</w:t>
      </w:r>
      <w:proofErr w:type="spellEnd"/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труд, удивляют, улучшение, умное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управл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ение, усовершенствование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фантастика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фармацевтика, </w:t>
      </w:r>
      <w:proofErr w:type="spellStart"/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Халк</w:t>
      </w:r>
      <w:proofErr w:type="spellEnd"/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хирург, хромосома</w:t>
      </w:r>
      <w:r w:rsidR="00F65035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ЦНС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человек-муравей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чувства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школа, экзо-скелет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эле</w:t>
      </w:r>
      <w:r w:rsidR="006B43DD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ктричество</w:t>
      </w:r>
      <w:r w:rsidR="003724D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3724D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электросхемы</w:t>
      </w:r>
      <w:proofErr w:type="spellEnd"/>
      <w:r w:rsidR="003724D4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.</w:t>
      </w:r>
    </w:p>
    <w:p w:rsidR="00811900" w:rsidRPr="003724D4" w:rsidRDefault="006E1EA9" w:rsidP="003724D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Ассоциативное поле концепта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</w:t>
      </w:r>
      <w:r w:rsidR="00811900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нформационные технологии</w:t>
      </w:r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» </w:t>
      </w:r>
      <w:r w:rsidR="00B0531E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(всего </w:t>
      </w:r>
      <w:r w:rsidR="004076D1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723</w:t>
      </w:r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F05ADB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ассоциат</w:t>
      </w:r>
      <w:r w:rsidR="004076D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r w:rsidR="00B0531E" w:rsidRPr="003724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информатика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(74); 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информация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(45); 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будущее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(44);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прог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раммирование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(24); 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новости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(20); 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телефон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(19);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компьютер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(18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); </w:t>
      </w:r>
      <w:r w:rsidR="001F078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прогресс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(15);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интернет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(13); по 12 упоминаний: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коммуникация, ресурс, техника</w:t>
      </w:r>
      <w:r w:rsidR="001F0789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10 упоминаний: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знани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я</w:t>
      </w:r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код, сеть</w:t>
      </w:r>
      <w:r w:rsidR="00513D7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СМИ</w:t>
      </w:r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современность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ужас</w:t>
      </w:r>
      <w:r w:rsidR="000206A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программа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(9); по 8 упоминаний: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развитие, связь, технологии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 7 упоминаний:</w:t>
      </w:r>
      <w:r w:rsidR="000206A1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АйТи</w:t>
      </w:r>
      <w:proofErr w:type="spellEnd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данные, компьютеры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настоящ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ее, наука, обработка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страх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хранен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ие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6 упоминаний: 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власть, гаджеты,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телевизор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 5 упоминаний: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ком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пьютер, мозг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радиоинфо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рмационный, телевидение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4 упоминания: 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журналистика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опе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ративность, передача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ПК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скорость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смартфон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ы, </w:t>
      </w:r>
      <w:proofErr w:type="spellStart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Телеграм</w:t>
      </w:r>
      <w:proofErr w:type="spellEnd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цифры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по 3 упоминания: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безопасность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би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знес, валюта, знание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ИТК, камера, лечение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логи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ка, матрица, </w:t>
      </w:r>
      <w:proofErr w:type="spellStart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нейросеть</w:t>
      </w:r>
      <w:proofErr w:type="spellEnd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новаторство, общение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поис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к, пресса, программы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роцесс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реклама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роботы, университет, </w:t>
      </w:r>
      <w:proofErr w:type="spellStart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флешка</w:t>
      </w:r>
      <w:proofErr w:type="spellEnd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цифровизация</w:t>
      </w:r>
      <w:proofErr w:type="spellEnd"/>
      <w:r w:rsidR="00823E32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 2 упоминания:</w:t>
      </w:r>
      <w:r w:rsidR="00CA392A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алгоритмы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блокчейн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важност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ь, вещание, внушение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возможности, газета, глобализация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Г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уг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л, жизнь, </w:t>
      </w:r>
      <w:proofErr w:type="spellStart"/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киберспорт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итайцы, колледж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ком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пьютеризация, массово</w:t>
      </w:r>
      <w:r w:rsidR="004076D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сть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монитор, мысли, ноутбук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оптоволокн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о, польза, провайдер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CA392A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программисты, процессор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распростра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нение, ресурсы, робот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сайт, сбор, система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ложно</w:t>
      </w:r>
      <w:r w:rsidR="00823E32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по 1 упоминанию:</w:t>
      </w:r>
      <w:r w:rsidR="00811900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сп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ециальность, статья, телевидение, физика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ха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керы, экономика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аббр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евиатура, автопилот, </w:t>
      </w:r>
      <w:proofErr w:type="spellStart"/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айтишники</w:t>
      </w:r>
      <w:proofErr w:type="spellEnd"/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анализ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ба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йты, бытность, взлом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вне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дрение, война, восемь, вуз, ВШЭ, вычисление, вычисления, вычитание, глобальность, деньги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доступно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сть, железо, журналист, задача, идентичность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изобрете</w:t>
      </w:r>
      <w:r w:rsidR="004076D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ние, изобретения, ИКТ</w:t>
      </w:r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823E3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нстаграм</w:t>
      </w:r>
      <w:proofErr w:type="spellEnd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интеграция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информатик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а, информация, кибернетика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книжк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а, </w:t>
      </w:r>
      <w:proofErr w:type="spellStart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кодинг</w:t>
      </w:r>
      <w:proofErr w:type="spellEnd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кодирование, колесо, коммуникации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кремлеботы</w:t>
      </w:r>
      <w:proofErr w:type="spellEnd"/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ло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жь, маркетинг, медиа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н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еизвестность,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новос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ть, новшества,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обр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аботк</w:t>
      </w:r>
      <w:r w:rsidR="004076D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объемные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объявления, ознакомление, паблик, паскаль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перманентн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ость, пиксели</w:t>
      </w:r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пос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тиндустриальное, предмет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преимущество, приложение, проблемы, провайдеры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программировать, проект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изводство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пропаганда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пропасть, процессы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раб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ота, радио, разведка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разработк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а, робототехника, сайты, сбор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све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дения, связи, сейчас, сервер, сети, сила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скучно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сложность, сознание, спарринг, сплетни, справочный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сред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ства, </w:t>
      </w:r>
      <w:proofErr w:type="spellStart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сталкерство</w:t>
      </w:r>
      <w:proofErr w:type="spellEnd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Твиттер</w:t>
      </w:r>
      <w:proofErr w:type="spellEnd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телекоммуникации, телефоны</w:t>
      </w:r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Тесла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техникум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</w:t>
      </w:r>
      <w:r w:rsidR="003743E9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ужасно,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="000206A1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урок, 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услуг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и, устройства, хакер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ц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ифра, чип, </w:t>
      </w:r>
      <w:proofErr w:type="spellStart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чипирование</w:t>
      </w:r>
      <w:proofErr w:type="spellEnd"/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школа</w:t>
      </w:r>
      <w:r w:rsidR="00811900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шум</w:t>
      </w:r>
      <w:r w:rsidR="00756A12" w:rsidRPr="003724D4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экран, электроника</w:t>
      </w:r>
      <w:r w:rsidR="00756A12" w:rsidRPr="003724D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D1DAE" w:rsidRPr="003724D4" w:rsidRDefault="008A10A5" w:rsidP="00374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Обсуждение результатов,</w:t>
      </w:r>
      <w:r w:rsidR="000B6327" w:rsidRPr="00372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выводы</w:t>
      </w:r>
      <w:r w:rsidR="000B6327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743E9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наибольшее количество ас</w:t>
      </w:r>
      <w:r w:rsidR="00CD1DA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социативных реакций респонденты дали на стимул «</w:t>
      </w:r>
      <w:proofErr w:type="spellStart"/>
      <w:r w:rsidR="00CD1DA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="00CD1DA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наименьшее – на стимул «информационные технологии». Таким образом, концепт «</w:t>
      </w:r>
      <w:proofErr w:type="spellStart"/>
      <w:r w:rsidR="00CD1DA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нанотехнологии</w:t>
      </w:r>
      <w:proofErr w:type="spellEnd"/>
      <w:r w:rsidR="00CD1DAE" w:rsidRPr="003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ядерным в ассоциативном поле «конвергентные технологии». </w:t>
      </w:r>
    </w:p>
    <w:p w:rsidR="003743E9" w:rsidRPr="003724D4" w:rsidRDefault="00836F32" w:rsidP="00374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D4">
        <w:rPr>
          <w:rFonts w:ascii="Times New Roman" w:hAnsi="Times New Roman" w:cs="Times New Roman"/>
          <w:sz w:val="24"/>
          <w:szCs w:val="24"/>
        </w:rPr>
        <w:t xml:space="preserve">Ядро и </w:t>
      </w:r>
      <w:r w:rsidR="00D43E3E" w:rsidRPr="003724D4">
        <w:rPr>
          <w:rFonts w:ascii="Times New Roman" w:hAnsi="Times New Roman" w:cs="Times New Roman"/>
          <w:sz w:val="24"/>
          <w:szCs w:val="24"/>
        </w:rPr>
        <w:t xml:space="preserve">ближняя периферия данных </w:t>
      </w:r>
      <w:r w:rsidRPr="003724D4">
        <w:rPr>
          <w:rFonts w:ascii="Times New Roman" w:hAnsi="Times New Roman" w:cs="Times New Roman"/>
          <w:sz w:val="24"/>
          <w:szCs w:val="24"/>
        </w:rPr>
        <w:t>концептов сформированы большинством ассоциативных реакций</w:t>
      </w:r>
      <w:r w:rsidR="00CD1DAE" w:rsidRPr="003724D4">
        <w:rPr>
          <w:rFonts w:ascii="Times New Roman" w:hAnsi="Times New Roman" w:cs="Times New Roman"/>
          <w:sz w:val="24"/>
          <w:szCs w:val="24"/>
        </w:rPr>
        <w:t xml:space="preserve"> (более 75% в ассоциативном поле каждого концепта)</w:t>
      </w:r>
      <w:r w:rsidRPr="003724D4">
        <w:rPr>
          <w:rFonts w:ascii="Times New Roman" w:hAnsi="Times New Roman" w:cs="Times New Roman"/>
          <w:sz w:val="24"/>
          <w:szCs w:val="24"/>
        </w:rPr>
        <w:t>, что свидетельствует о том, что выявленны</w:t>
      </w:r>
      <w:r w:rsidR="00D43E3E" w:rsidRPr="003724D4">
        <w:rPr>
          <w:rFonts w:ascii="Times New Roman" w:hAnsi="Times New Roman" w:cs="Times New Roman"/>
          <w:sz w:val="24"/>
          <w:szCs w:val="24"/>
        </w:rPr>
        <w:t>е способы реагирования на предъявленные слова-стимулы высокочастотны</w:t>
      </w:r>
      <w:r w:rsidRPr="003724D4">
        <w:rPr>
          <w:rFonts w:ascii="Times New Roman" w:hAnsi="Times New Roman" w:cs="Times New Roman"/>
          <w:sz w:val="24"/>
          <w:szCs w:val="24"/>
        </w:rPr>
        <w:t xml:space="preserve"> для большинства респондентов. </w:t>
      </w:r>
      <w:r w:rsidR="00975757" w:rsidRPr="003724D4">
        <w:rPr>
          <w:rFonts w:ascii="Times New Roman" w:hAnsi="Times New Roman" w:cs="Times New Roman"/>
          <w:sz w:val="24"/>
          <w:szCs w:val="24"/>
        </w:rPr>
        <w:t xml:space="preserve">Почти все ассоциативные реакции являются парадигматическими, доминантно представляя дифференциальную зону энциклопедического поля изучаемых концептов. Синтагматические ассоциативные реакции представляют 0,6% от общего количества </w:t>
      </w:r>
      <w:proofErr w:type="spellStart"/>
      <w:r w:rsidR="00975757" w:rsidRPr="003724D4">
        <w:rPr>
          <w:rFonts w:ascii="Times New Roman" w:hAnsi="Times New Roman" w:cs="Times New Roman"/>
          <w:sz w:val="24"/>
          <w:szCs w:val="24"/>
        </w:rPr>
        <w:t>ассоциатов</w:t>
      </w:r>
      <w:proofErr w:type="spellEnd"/>
      <w:r w:rsidR="00975757" w:rsidRPr="003724D4">
        <w:rPr>
          <w:rFonts w:ascii="Times New Roman" w:hAnsi="Times New Roman" w:cs="Times New Roman"/>
          <w:sz w:val="24"/>
          <w:szCs w:val="24"/>
        </w:rPr>
        <w:t>, полученных на стимул «</w:t>
      </w:r>
      <w:proofErr w:type="spellStart"/>
      <w:r w:rsidR="00975757" w:rsidRPr="003724D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975757" w:rsidRPr="003724D4">
        <w:rPr>
          <w:rFonts w:ascii="Times New Roman" w:hAnsi="Times New Roman" w:cs="Times New Roman"/>
          <w:sz w:val="24"/>
          <w:szCs w:val="24"/>
        </w:rPr>
        <w:t xml:space="preserve">», </w:t>
      </w:r>
      <w:r w:rsidR="00D23D5C" w:rsidRPr="003724D4">
        <w:rPr>
          <w:rFonts w:ascii="Times New Roman" w:hAnsi="Times New Roman" w:cs="Times New Roman"/>
          <w:sz w:val="24"/>
          <w:szCs w:val="24"/>
        </w:rPr>
        <w:t>0,9% –</w:t>
      </w:r>
      <w:r w:rsidR="00975757" w:rsidRPr="003724D4">
        <w:rPr>
          <w:rFonts w:ascii="Times New Roman" w:hAnsi="Times New Roman" w:cs="Times New Roman"/>
          <w:sz w:val="24"/>
          <w:szCs w:val="24"/>
        </w:rPr>
        <w:t xml:space="preserve"> в ассоциативном поле «биотехнологии», 0,82 </w:t>
      </w:r>
      <w:r w:rsidR="00D23D5C" w:rsidRPr="003724D4">
        <w:rPr>
          <w:rFonts w:ascii="Times New Roman" w:hAnsi="Times New Roman" w:cs="Times New Roman"/>
          <w:sz w:val="24"/>
          <w:szCs w:val="24"/>
        </w:rPr>
        <w:t>%</w:t>
      </w:r>
      <w:r w:rsidR="00975757" w:rsidRPr="003724D4">
        <w:rPr>
          <w:rFonts w:ascii="Times New Roman" w:hAnsi="Times New Roman" w:cs="Times New Roman"/>
          <w:sz w:val="24"/>
          <w:szCs w:val="24"/>
        </w:rPr>
        <w:t xml:space="preserve"> </w:t>
      </w:r>
      <w:r w:rsidR="00D23D5C" w:rsidRPr="003724D4">
        <w:rPr>
          <w:rFonts w:ascii="Times New Roman" w:hAnsi="Times New Roman" w:cs="Times New Roman"/>
          <w:sz w:val="24"/>
          <w:szCs w:val="24"/>
        </w:rPr>
        <w:t>и 0,27% соответственно – в ассоциативном поле «</w:t>
      </w:r>
      <w:proofErr w:type="spellStart"/>
      <w:r w:rsidR="00D23D5C" w:rsidRPr="003724D4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="00D23D5C" w:rsidRPr="003724D4">
        <w:rPr>
          <w:rFonts w:ascii="Times New Roman" w:hAnsi="Times New Roman" w:cs="Times New Roman"/>
          <w:sz w:val="24"/>
          <w:szCs w:val="24"/>
        </w:rPr>
        <w:t xml:space="preserve">» и «информационные технологии». </w:t>
      </w:r>
      <w:r w:rsidR="003743E9" w:rsidRPr="003724D4">
        <w:rPr>
          <w:rFonts w:ascii="Times New Roman" w:hAnsi="Times New Roman" w:cs="Times New Roman"/>
          <w:sz w:val="24"/>
          <w:szCs w:val="24"/>
        </w:rPr>
        <w:t xml:space="preserve">Эта группа </w:t>
      </w:r>
      <w:proofErr w:type="spellStart"/>
      <w:r w:rsidR="003743E9" w:rsidRPr="003724D4">
        <w:rPr>
          <w:rFonts w:ascii="Times New Roman" w:hAnsi="Times New Roman" w:cs="Times New Roman"/>
          <w:sz w:val="24"/>
          <w:szCs w:val="24"/>
        </w:rPr>
        <w:t>ассоциатов</w:t>
      </w:r>
      <w:proofErr w:type="spellEnd"/>
      <w:r w:rsidR="003743E9" w:rsidRPr="003724D4">
        <w:rPr>
          <w:rFonts w:ascii="Times New Roman" w:hAnsi="Times New Roman" w:cs="Times New Roman"/>
          <w:sz w:val="24"/>
          <w:szCs w:val="24"/>
        </w:rPr>
        <w:t xml:space="preserve"> представлена в основном наречиями с эмоциональной окраской (</w:t>
      </w:r>
      <w:r w:rsidR="003743E9" w:rsidRPr="003724D4">
        <w:rPr>
          <w:rFonts w:ascii="Times New Roman" w:hAnsi="Times New Roman" w:cs="Times New Roman"/>
          <w:i/>
          <w:sz w:val="24"/>
          <w:szCs w:val="24"/>
        </w:rPr>
        <w:t>загадочно, страшно,</w:t>
      </w:r>
      <w:r w:rsidR="00D43E3E" w:rsidRPr="003724D4">
        <w:rPr>
          <w:rFonts w:ascii="Times New Roman" w:hAnsi="Times New Roman" w:cs="Times New Roman"/>
          <w:i/>
          <w:sz w:val="24"/>
          <w:szCs w:val="24"/>
        </w:rPr>
        <w:t xml:space="preserve"> опасно, </w:t>
      </w:r>
      <w:r w:rsidR="003743E9" w:rsidRPr="003724D4">
        <w:rPr>
          <w:rFonts w:ascii="Times New Roman" w:hAnsi="Times New Roman" w:cs="Times New Roman"/>
          <w:i/>
          <w:sz w:val="24"/>
          <w:szCs w:val="24"/>
        </w:rPr>
        <w:t>хорошо, ужасно</w:t>
      </w:r>
      <w:r w:rsidR="003743E9" w:rsidRPr="003724D4">
        <w:rPr>
          <w:rFonts w:ascii="Times New Roman" w:hAnsi="Times New Roman" w:cs="Times New Roman"/>
          <w:sz w:val="24"/>
          <w:szCs w:val="24"/>
        </w:rPr>
        <w:t>), прилагательными (</w:t>
      </w:r>
      <w:r w:rsidR="003743E9" w:rsidRPr="003724D4">
        <w:rPr>
          <w:rFonts w:ascii="Times New Roman" w:hAnsi="Times New Roman" w:cs="Times New Roman"/>
          <w:i/>
          <w:sz w:val="24"/>
          <w:szCs w:val="24"/>
        </w:rPr>
        <w:t>маленький, зеленый</w:t>
      </w:r>
      <w:r w:rsidR="003743E9" w:rsidRPr="003724D4">
        <w:rPr>
          <w:rFonts w:ascii="Times New Roman" w:hAnsi="Times New Roman" w:cs="Times New Roman"/>
          <w:sz w:val="24"/>
          <w:szCs w:val="24"/>
        </w:rPr>
        <w:t>) и глаголами (</w:t>
      </w:r>
      <w:r w:rsidR="003743E9" w:rsidRPr="003724D4">
        <w:rPr>
          <w:rFonts w:ascii="Times New Roman" w:hAnsi="Times New Roman" w:cs="Times New Roman"/>
          <w:i/>
          <w:sz w:val="24"/>
          <w:szCs w:val="24"/>
        </w:rPr>
        <w:t>удивляют, имплантировать, использовать</w:t>
      </w:r>
      <w:r w:rsidR="003743E9" w:rsidRPr="003724D4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55F2" w:rsidRPr="003724D4" w:rsidRDefault="00537E1C" w:rsidP="0059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D4">
        <w:rPr>
          <w:rFonts w:ascii="Times New Roman" w:hAnsi="Times New Roman" w:cs="Times New Roman"/>
          <w:sz w:val="24"/>
          <w:szCs w:val="24"/>
        </w:rPr>
        <w:t>Ядро всех концептов формирует лексика, обозначаю</w:t>
      </w:r>
      <w:r w:rsidR="005779FB" w:rsidRPr="003724D4">
        <w:rPr>
          <w:rFonts w:ascii="Times New Roman" w:hAnsi="Times New Roman" w:cs="Times New Roman"/>
          <w:sz w:val="24"/>
          <w:szCs w:val="24"/>
        </w:rPr>
        <w:t>щая область</w:t>
      </w:r>
      <w:r w:rsidRPr="003724D4">
        <w:rPr>
          <w:rFonts w:ascii="Times New Roman" w:hAnsi="Times New Roman" w:cs="Times New Roman"/>
          <w:sz w:val="24"/>
          <w:szCs w:val="24"/>
        </w:rPr>
        <w:t xml:space="preserve"> развития и применения данных технологий (</w:t>
      </w:r>
      <w:r w:rsidRPr="003724D4">
        <w:rPr>
          <w:rFonts w:ascii="Times New Roman" w:hAnsi="Times New Roman" w:cs="Times New Roman"/>
          <w:i/>
          <w:sz w:val="24"/>
          <w:szCs w:val="24"/>
        </w:rPr>
        <w:t xml:space="preserve">медицина, информатика, наука, программирование), </w:t>
      </w:r>
      <w:r w:rsidRPr="003724D4">
        <w:rPr>
          <w:rFonts w:ascii="Times New Roman" w:hAnsi="Times New Roman" w:cs="Times New Roman"/>
          <w:sz w:val="24"/>
          <w:szCs w:val="24"/>
        </w:rPr>
        <w:t xml:space="preserve">а </w:t>
      </w:r>
      <w:r w:rsidRPr="003724D4">
        <w:rPr>
          <w:rFonts w:ascii="Times New Roman" w:hAnsi="Times New Roman" w:cs="Times New Roman"/>
          <w:sz w:val="24"/>
          <w:szCs w:val="24"/>
        </w:rPr>
        <w:lastRenderedPageBreak/>
        <w:t>также их объектно-предметную</w:t>
      </w:r>
      <w:r w:rsidRPr="003724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79FB" w:rsidRPr="003724D4">
        <w:rPr>
          <w:rFonts w:ascii="Times New Roman" w:hAnsi="Times New Roman" w:cs="Times New Roman"/>
          <w:sz w:val="24"/>
          <w:szCs w:val="24"/>
        </w:rPr>
        <w:t>сферу (</w:t>
      </w:r>
      <w:r w:rsidR="005779FB" w:rsidRPr="003724D4">
        <w:rPr>
          <w:rFonts w:ascii="Times New Roman" w:hAnsi="Times New Roman" w:cs="Times New Roman"/>
          <w:i/>
          <w:sz w:val="24"/>
          <w:szCs w:val="24"/>
        </w:rPr>
        <w:t>роботы, мозг, сознание, нейрон, атомы, организмы, компьютер, информация, новости</w:t>
      </w:r>
      <w:r w:rsidR="005779FB" w:rsidRPr="003724D4">
        <w:rPr>
          <w:rFonts w:ascii="Times New Roman" w:hAnsi="Times New Roman" w:cs="Times New Roman"/>
          <w:sz w:val="24"/>
          <w:szCs w:val="24"/>
        </w:rPr>
        <w:t xml:space="preserve">). На периферии находятся преимущественно </w:t>
      </w:r>
      <w:proofErr w:type="spellStart"/>
      <w:r w:rsidR="005779FB" w:rsidRPr="003724D4">
        <w:rPr>
          <w:rFonts w:ascii="Times New Roman" w:hAnsi="Times New Roman" w:cs="Times New Roman"/>
          <w:sz w:val="24"/>
          <w:szCs w:val="24"/>
        </w:rPr>
        <w:t>ассоциаты</w:t>
      </w:r>
      <w:proofErr w:type="spellEnd"/>
      <w:r w:rsidR="005779FB" w:rsidRPr="003724D4">
        <w:rPr>
          <w:rFonts w:ascii="Times New Roman" w:hAnsi="Times New Roman" w:cs="Times New Roman"/>
          <w:sz w:val="24"/>
          <w:szCs w:val="24"/>
        </w:rPr>
        <w:t xml:space="preserve"> терминологического характера.</w:t>
      </w:r>
    </w:p>
    <w:p w:rsidR="00E83E69" w:rsidRPr="00E83E69" w:rsidRDefault="005955F2" w:rsidP="00E83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D4">
        <w:rPr>
          <w:rFonts w:ascii="Times New Roman" w:hAnsi="Times New Roman" w:cs="Times New Roman"/>
          <w:sz w:val="24"/>
          <w:szCs w:val="24"/>
        </w:rPr>
        <w:t>Наличие широкого энциклопедического поля является общим признаком для структуры всех рассматриваемых в исследовании концептов.</w:t>
      </w:r>
      <w:r w:rsidR="00C70F8A" w:rsidRPr="003724D4">
        <w:rPr>
          <w:rFonts w:ascii="Times New Roman" w:hAnsi="Times New Roman" w:cs="Times New Roman"/>
          <w:sz w:val="24"/>
          <w:szCs w:val="24"/>
        </w:rPr>
        <w:t xml:space="preserve"> Респонденты продемонстрировали довольно высокую осведомленность в предметной области каждой из технологий, </w:t>
      </w:r>
      <w:r w:rsidR="000B6327" w:rsidRPr="003724D4">
        <w:rPr>
          <w:rFonts w:ascii="Times New Roman" w:hAnsi="Times New Roman" w:cs="Times New Roman"/>
          <w:sz w:val="24"/>
          <w:szCs w:val="24"/>
        </w:rPr>
        <w:t xml:space="preserve">что проявляется в большом ассортименте терминов, использованных в качестве ассоциативных реакций. </w:t>
      </w:r>
      <w:r w:rsidRPr="003724D4">
        <w:rPr>
          <w:rFonts w:ascii="Times New Roman" w:hAnsi="Times New Roman" w:cs="Times New Roman"/>
          <w:sz w:val="24"/>
          <w:szCs w:val="24"/>
        </w:rPr>
        <w:t>Кроме того, в структуре концептов «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 xml:space="preserve">» и «биотехнологии» значимо представлена социально-культурная зона интерпретационного поля.  </w:t>
      </w:r>
      <w:r w:rsidR="008524E8" w:rsidRPr="003724D4">
        <w:rPr>
          <w:rFonts w:ascii="Times New Roman" w:hAnsi="Times New Roman" w:cs="Times New Roman"/>
          <w:sz w:val="24"/>
          <w:szCs w:val="24"/>
        </w:rPr>
        <w:t xml:space="preserve">В ассоциативном материале образный компонент анализируемых концептов представлен несколькими периферийными </w:t>
      </w:r>
      <w:proofErr w:type="spellStart"/>
      <w:r w:rsidR="008524E8" w:rsidRPr="003724D4">
        <w:rPr>
          <w:rFonts w:ascii="Times New Roman" w:hAnsi="Times New Roman" w:cs="Times New Roman"/>
          <w:sz w:val="24"/>
          <w:szCs w:val="24"/>
        </w:rPr>
        <w:t>ассоциатами</w:t>
      </w:r>
      <w:proofErr w:type="spellEnd"/>
      <w:r w:rsidR="008524E8" w:rsidRPr="003724D4">
        <w:rPr>
          <w:rFonts w:ascii="Times New Roman" w:hAnsi="Times New Roman" w:cs="Times New Roman"/>
          <w:sz w:val="24"/>
          <w:szCs w:val="24"/>
        </w:rPr>
        <w:t xml:space="preserve">, которые транслируют когнитивные образы технологий, их инструментов, продуктов и ресурсной базы. </w:t>
      </w:r>
      <w:r w:rsidR="00E83E69" w:rsidRPr="00E83E69">
        <w:rPr>
          <w:rFonts w:ascii="Times New Roman" w:hAnsi="Times New Roman" w:cs="Times New Roman"/>
          <w:sz w:val="24"/>
          <w:szCs w:val="24"/>
        </w:rPr>
        <w:t>Мифологическая зона в интерпретационном поле концепта «</w:t>
      </w:r>
      <w:proofErr w:type="spellStart"/>
      <w:r w:rsidR="00E83E69" w:rsidRPr="00E83E69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>» предс</w:t>
      </w:r>
      <w:r w:rsidR="00E83E69" w:rsidRPr="003724D4">
        <w:rPr>
          <w:rFonts w:ascii="Times New Roman" w:hAnsi="Times New Roman" w:cs="Times New Roman"/>
          <w:sz w:val="24"/>
          <w:szCs w:val="24"/>
        </w:rPr>
        <w:t>т</w:t>
      </w:r>
      <w:r w:rsidR="00E83E69" w:rsidRPr="00E83E69">
        <w:rPr>
          <w:rFonts w:ascii="Times New Roman" w:hAnsi="Times New Roman" w:cs="Times New Roman"/>
          <w:sz w:val="24"/>
          <w:szCs w:val="24"/>
        </w:rPr>
        <w:t xml:space="preserve">авлена </w:t>
      </w:r>
      <w:proofErr w:type="spellStart"/>
      <w:r w:rsidR="00E83E69" w:rsidRPr="00E83E69">
        <w:rPr>
          <w:rFonts w:ascii="Times New Roman" w:hAnsi="Times New Roman" w:cs="Times New Roman"/>
          <w:sz w:val="24"/>
          <w:szCs w:val="24"/>
        </w:rPr>
        <w:t>ассоциатом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 </w:t>
      </w:r>
      <w:r w:rsidR="00E83E69" w:rsidRPr="00E83E69">
        <w:rPr>
          <w:rFonts w:ascii="Times New Roman" w:hAnsi="Times New Roman" w:cs="Times New Roman"/>
          <w:i/>
          <w:sz w:val="24"/>
          <w:szCs w:val="24"/>
        </w:rPr>
        <w:t>человек-муравей</w:t>
      </w:r>
      <w:r w:rsidR="00E83E69" w:rsidRPr="00E83E69">
        <w:rPr>
          <w:rFonts w:ascii="Times New Roman" w:hAnsi="Times New Roman" w:cs="Times New Roman"/>
          <w:sz w:val="24"/>
          <w:szCs w:val="24"/>
        </w:rPr>
        <w:t>, концепта «биотехнологии»</w:t>
      </w:r>
      <w:r w:rsidR="00D43E3E" w:rsidRPr="003724D4">
        <w:rPr>
          <w:rFonts w:ascii="Times New Roman" w:hAnsi="Times New Roman" w:cs="Times New Roman"/>
          <w:sz w:val="24"/>
          <w:szCs w:val="24"/>
        </w:rPr>
        <w:t xml:space="preserve"> </w:t>
      </w:r>
      <w:r w:rsidR="00E83E69" w:rsidRPr="00E83E6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E83E69" w:rsidRPr="00E83E69">
        <w:rPr>
          <w:rFonts w:ascii="Times New Roman" w:hAnsi="Times New Roman" w:cs="Times New Roman"/>
          <w:sz w:val="24"/>
          <w:szCs w:val="24"/>
        </w:rPr>
        <w:t>ассоциатами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9" w:rsidRPr="00E83E69">
        <w:rPr>
          <w:rFonts w:ascii="Times New Roman" w:hAnsi="Times New Roman" w:cs="Times New Roman"/>
          <w:i/>
          <w:sz w:val="24"/>
          <w:szCs w:val="24"/>
        </w:rPr>
        <w:t>кайдзю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 и </w:t>
      </w:r>
      <w:r w:rsidR="00E83E69" w:rsidRPr="00E83E69">
        <w:rPr>
          <w:rFonts w:ascii="Times New Roman" w:hAnsi="Times New Roman" w:cs="Times New Roman"/>
          <w:i/>
          <w:sz w:val="24"/>
          <w:szCs w:val="24"/>
        </w:rPr>
        <w:t>человек-паук</w:t>
      </w:r>
      <w:r w:rsidR="00D43E3E" w:rsidRPr="003724D4">
        <w:rPr>
          <w:rFonts w:ascii="Times New Roman" w:hAnsi="Times New Roman" w:cs="Times New Roman"/>
          <w:sz w:val="24"/>
          <w:szCs w:val="24"/>
        </w:rPr>
        <w:t>, концепта</w:t>
      </w:r>
      <w:r w:rsidR="00E83E69" w:rsidRPr="00E83E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83E69" w:rsidRPr="00E83E69">
        <w:rPr>
          <w:rFonts w:ascii="Times New Roman" w:hAnsi="Times New Roman" w:cs="Times New Roman"/>
          <w:sz w:val="24"/>
          <w:szCs w:val="24"/>
        </w:rPr>
        <w:t>нейротехнологии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 w:rsidR="00E83E69" w:rsidRPr="00E83E69">
        <w:rPr>
          <w:rFonts w:ascii="Times New Roman" w:hAnsi="Times New Roman" w:cs="Times New Roman"/>
          <w:sz w:val="24"/>
          <w:szCs w:val="24"/>
        </w:rPr>
        <w:t>ассоциатами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3E69" w:rsidRPr="00E83E69">
        <w:rPr>
          <w:rFonts w:ascii="Times New Roman" w:hAnsi="Times New Roman" w:cs="Times New Roman"/>
          <w:i/>
          <w:sz w:val="24"/>
          <w:szCs w:val="24"/>
        </w:rPr>
        <w:t>Вижен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E69" w:rsidRPr="00E83E69">
        <w:rPr>
          <w:rFonts w:ascii="Times New Roman" w:hAnsi="Times New Roman" w:cs="Times New Roman"/>
          <w:i/>
          <w:sz w:val="24"/>
          <w:szCs w:val="24"/>
        </w:rPr>
        <w:t>Котопёс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3E69" w:rsidRPr="00E83E69">
        <w:rPr>
          <w:rFonts w:ascii="Times New Roman" w:hAnsi="Times New Roman" w:cs="Times New Roman"/>
          <w:i/>
          <w:sz w:val="24"/>
          <w:szCs w:val="24"/>
        </w:rPr>
        <w:t>Халк</w:t>
      </w:r>
      <w:proofErr w:type="spellEnd"/>
      <w:r w:rsidR="00E83E69" w:rsidRPr="00E83E69">
        <w:rPr>
          <w:rFonts w:ascii="Times New Roman" w:hAnsi="Times New Roman" w:cs="Times New Roman"/>
          <w:sz w:val="24"/>
          <w:szCs w:val="24"/>
        </w:rPr>
        <w:t xml:space="preserve"> и </w:t>
      </w:r>
      <w:r w:rsidR="00E83E69" w:rsidRPr="00E83E69">
        <w:rPr>
          <w:rFonts w:ascii="Times New Roman" w:hAnsi="Times New Roman" w:cs="Times New Roman"/>
          <w:i/>
          <w:sz w:val="24"/>
          <w:szCs w:val="24"/>
        </w:rPr>
        <w:t>человек-муравей</w:t>
      </w:r>
      <w:r w:rsidR="00E83E69" w:rsidRPr="00E83E69">
        <w:rPr>
          <w:rFonts w:ascii="Times New Roman" w:hAnsi="Times New Roman" w:cs="Times New Roman"/>
          <w:sz w:val="24"/>
          <w:szCs w:val="24"/>
        </w:rPr>
        <w:t xml:space="preserve">. В ассоциативном поле концепта «информационные технологии» мифологическая зона не выявлена. </w:t>
      </w:r>
    </w:p>
    <w:p w:rsidR="00E51072" w:rsidRPr="003724D4" w:rsidRDefault="006C0371" w:rsidP="003743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4D4">
        <w:rPr>
          <w:rFonts w:ascii="Times New Roman" w:hAnsi="Times New Roman" w:cs="Times New Roman"/>
          <w:sz w:val="24"/>
          <w:szCs w:val="24"/>
        </w:rPr>
        <w:t>Ассоциаты</w:t>
      </w:r>
      <w:proofErr w:type="spellEnd"/>
      <w:r w:rsidRPr="003724D4">
        <w:rPr>
          <w:rFonts w:ascii="Times New Roman" w:hAnsi="Times New Roman" w:cs="Times New Roman"/>
          <w:sz w:val="24"/>
          <w:szCs w:val="24"/>
        </w:rPr>
        <w:t xml:space="preserve"> со значением субъекта внедрения технологий (</w:t>
      </w:r>
      <w:r w:rsidRPr="003724D4">
        <w:rPr>
          <w:rFonts w:ascii="Times New Roman" w:hAnsi="Times New Roman" w:cs="Times New Roman"/>
          <w:i/>
          <w:sz w:val="24"/>
          <w:szCs w:val="24"/>
        </w:rPr>
        <w:t>ученые,</w:t>
      </w:r>
      <w:r w:rsidR="006059BD" w:rsidRPr="003724D4">
        <w:rPr>
          <w:rFonts w:ascii="Times New Roman" w:hAnsi="Times New Roman" w:cs="Times New Roman"/>
          <w:i/>
          <w:sz w:val="24"/>
          <w:szCs w:val="24"/>
        </w:rPr>
        <w:t xml:space="preserve"> аграрии, биологи, </w:t>
      </w:r>
      <w:r w:rsidRPr="003724D4">
        <w:rPr>
          <w:rFonts w:ascii="Times New Roman" w:hAnsi="Times New Roman" w:cs="Times New Roman"/>
          <w:i/>
          <w:sz w:val="24"/>
          <w:szCs w:val="24"/>
        </w:rPr>
        <w:t>хирург</w:t>
      </w:r>
      <w:r w:rsidRPr="003724D4">
        <w:rPr>
          <w:rFonts w:ascii="Times New Roman" w:hAnsi="Times New Roman" w:cs="Times New Roman"/>
          <w:sz w:val="24"/>
          <w:szCs w:val="24"/>
        </w:rPr>
        <w:t xml:space="preserve">) немногочисленны и находятся на периферии ассоциативного поля всех анализируемых концептов, что демонстрирует </w:t>
      </w:r>
      <w:r w:rsidR="00886AC2" w:rsidRPr="003724D4">
        <w:rPr>
          <w:rFonts w:ascii="Times New Roman" w:hAnsi="Times New Roman" w:cs="Times New Roman"/>
          <w:sz w:val="24"/>
          <w:szCs w:val="24"/>
        </w:rPr>
        <w:t xml:space="preserve">тенденцию к обезличиванию </w:t>
      </w:r>
      <w:r w:rsidRPr="003724D4">
        <w:rPr>
          <w:rFonts w:ascii="Times New Roman" w:hAnsi="Times New Roman" w:cs="Times New Roman"/>
          <w:sz w:val="24"/>
          <w:szCs w:val="24"/>
        </w:rPr>
        <w:t xml:space="preserve">процесса </w:t>
      </w:r>
      <w:r w:rsidR="00886AC2" w:rsidRPr="003724D4">
        <w:rPr>
          <w:rFonts w:ascii="Times New Roman" w:hAnsi="Times New Roman" w:cs="Times New Roman"/>
          <w:sz w:val="24"/>
          <w:szCs w:val="24"/>
        </w:rPr>
        <w:t>применения</w:t>
      </w:r>
      <w:r w:rsidRPr="003724D4">
        <w:rPr>
          <w:rFonts w:ascii="Times New Roman" w:hAnsi="Times New Roman" w:cs="Times New Roman"/>
          <w:sz w:val="24"/>
          <w:szCs w:val="24"/>
        </w:rPr>
        <w:t xml:space="preserve"> конвергентных технологий в восприятии респондентов. </w:t>
      </w:r>
    </w:p>
    <w:p w:rsidR="00884C82" w:rsidRPr="00E83E69" w:rsidRDefault="00884C82" w:rsidP="00C057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CE3" w:rsidRPr="00E83E69" w:rsidRDefault="00343CE3" w:rsidP="00C057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3E69">
        <w:rPr>
          <w:rFonts w:ascii="Times New Roman" w:eastAsia="Times New Roman" w:hAnsi="Times New Roman" w:cs="Times New Roman"/>
          <w:b/>
          <w:sz w:val="24"/>
          <w:szCs w:val="24"/>
        </w:rPr>
        <w:t>Список использованных источников и литературы</w:t>
      </w:r>
    </w:p>
    <w:p w:rsidR="008F1B89" w:rsidRPr="00E83E69" w:rsidRDefault="00A91A63" w:rsidP="008F1B8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69">
        <w:rPr>
          <w:rFonts w:ascii="Times New Roman" w:hAnsi="Times New Roman" w:cs="Times New Roman"/>
          <w:sz w:val="24"/>
          <w:szCs w:val="24"/>
        </w:rPr>
        <w:t>Алефиренко Н. </w:t>
      </w:r>
      <w:r w:rsidR="008F1B89" w:rsidRPr="00E83E69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="008F1B89" w:rsidRPr="00E83E69"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 w:rsidR="008F1B89" w:rsidRPr="00E83E69">
        <w:rPr>
          <w:rFonts w:ascii="Times New Roman" w:hAnsi="Times New Roman" w:cs="Times New Roman"/>
          <w:sz w:val="24"/>
          <w:szCs w:val="24"/>
        </w:rPr>
        <w:t>. Ценностно-смысловое пространство языка. М.: Флинта, 2010. 224 с.</w:t>
      </w:r>
    </w:p>
    <w:p w:rsidR="008F1B89" w:rsidRPr="00E83E69" w:rsidRDefault="008F1B89" w:rsidP="008F1B8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69">
        <w:rPr>
          <w:rFonts w:ascii="Times New Roman" w:hAnsi="Times New Roman" w:cs="Times New Roman"/>
          <w:sz w:val="24"/>
          <w:szCs w:val="24"/>
        </w:rPr>
        <w:t>Б</w:t>
      </w:r>
      <w:r w:rsidR="00A91A63" w:rsidRPr="00E83E69">
        <w:rPr>
          <w:rFonts w:ascii="Times New Roman" w:hAnsi="Times New Roman" w:cs="Times New Roman"/>
          <w:sz w:val="24"/>
          <w:szCs w:val="24"/>
        </w:rPr>
        <w:t>елянин В. </w:t>
      </w:r>
      <w:r w:rsidRPr="00E83E69">
        <w:rPr>
          <w:rFonts w:ascii="Times New Roman" w:hAnsi="Times New Roman" w:cs="Times New Roman"/>
          <w:sz w:val="24"/>
          <w:szCs w:val="24"/>
        </w:rPr>
        <w:t>П. Психолингвистика: учебник / В.П. Белянин. – М.: Флинта: Московский психосоциальный институт, 2003. 232 с.</w:t>
      </w:r>
    </w:p>
    <w:p w:rsidR="00DC75D4" w:rsidRPr="00E83E69" w:rsidRDefault="00A91A63" w:rsidP="00DC75D4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69">
        <w:rPr>
          <w:rFonts w:ascii="Times New Roman" w:hAnsi="Times New Roman" w:cs="Times New Roman"/>
          <w:sz w:val="24"/>
          <w:szCs w:val="24"/>
        </w:rPr>
        <w:t xml:space="preserve">Попова З. Д., </w:t>
      </w:r>
      <w:proofErr w:type="spellStart"/>
      <w:r w:rsidRPr="00E83E69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E83E69">
        <w:rPr>
          <w:rFonts w:ascii="Times New Roman" w:hAnsi="Times New Roman" w:cs="Times New Roman"/>
          <w:sz w:val="24"/>
          <w:szCs w:val="24"/>
        </w:rPr>
        <w:t> </w:t>
      </w:r>
      <w:r w:rsidR="00DC75D4" w:rsidRPr="00E83E69">
        <w:rPr>
          <w:rFonts w:ascii="Times New Roman" w:hAnsi="Times New Roman" w:cs="Times New Roman"/>
          <w:sz w:val="24"/>
          <w:szCs w:val="24"/>
        </w:rPr>
        <w:t>И. А. Когнитивная лингвистика. – М.: АСТ «Восток-Запад». 2007. 226 с.</w:t>
      </w:r>
    </w:p>
    <w:p w:rsidR="00DE776A" w:rsidRPr="00E83E69" w:rsidRDefault="00A91A63" w:rsidP="00DE776A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69">
        <w:rPr>
          <w:rFonts w:ascii="Times New Roman" w:hAnsi="Times New Roman" w:cs="Times New Roman"/>
          <w:sz w:val="24"/>
          <w:szCs w:val="24"/>
          <w:shd w:val="clear" w:color="auto" w:fill="FFFFFF"/>
        </w:rPr>
        <w:t>Уфимцева Н. </w:t>
      </w:r>
      <w:r w:rsidR="00DC75D4" w:rsidRPr="00E83E69">
        <w:rPr>
          <w:rFonts w:ascii="Times New Roman" w:hAnsi="Times New Roman" w:cs="Times New Roman"/>
          <w:sz w:val="24"/>
          <w:szCs w:val="24"/>
          <w:shd w:val="clear" w:color="auto" w:fill="FFFFFF"/>
        </w:rPr>
        <w:t>В. Языковая картина мира: проблемы моделирования// Вопросы психолингвистики. 2016. № 1. С. 238–249.</w:t>
      </w:r>
    </w:p>
    <w:p w:rsidR="00DE776A" w:rsidRPr="00E83E69" w:rsidRDefault="00DE776A" w:rsidP="00DE776A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spellStart"/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Roco</w:t>
      </w:r>
      <w:proofErr w:type="spellEnd"/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 </w:t>
      </w:r>
      <w:proofErr w:type="spellStart"/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Mihail</w:t>
      </w:r>
      <w:proofErr w:type="spellEnd"/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 C., Bainbridge, William Sims, eds. </w:t>
      </w:r>
      <w:hyperlink r:id="rId6" w:history="1">
        <w:r w:rsidRPr="00E83E69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Converging technologies for improving human performance: nanotechnology, biotechnology, information technology and cognitive science</w:t>
        </w:r>
      </w:hyperlink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2003. </w:t>
      </w:r>
      <w:r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Springer Netherlands</w:t>
      </w:r>
      <w:r w:rsidRPr="00E83E69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>.</w:t>
      </w:r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468 </w:t>
      </w:r>
      <w:r w:rsidRPr="00E83E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r w:rsidRPr="00E83E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(URL: </w:t>
      </w:r>
      <w:hyperlink r:id="rId7" w:history="1">
        <w:r w:rsidRPr="00E83E69">
          <w:rPr>
            <w:rStyle w:val="a6"/>
            <w:rFonts w:ascii="Times New Roman" w:eastAsia="Times New Roman" w:hAnsi="Times New Roman" w:cs="Times New Roman"/>
            <w:kern w:val="36"/>
            <w:sz w:val="24"/>
            <w:szCs w:val="24"/>
            <w:lang w:val="en-US" w:eastAsia="ru-RU"/>
          </w:rPr>
          <w:t>https://www.researchgate.net/publication/252444145_Converging_Technologies_for_Improving_Human_Performance</w:t>
        </w:r>
      </w:hyperlink>
      <w:r w:rsidRPr="00E83E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(</w:t>
      </w:r>
      <w:r w:rsidRPr="00E83E6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дата</w:t>
      </w:r>
      <w:r w:rsidRPr="00E83E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</w:t>
      </w:r>
      <w:r w:rsidR="004D463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обращения</w:t>
      </w:r>
      <w:r w:rsidRPr="00E83E69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: 17.10.2021) </w:t>
      </w:r>
      <w:r w:rsidRPr="00E83E6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 </w:t>
      </w:r>
      <w:r w:rsidRPr="00E83E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8F1B89" w:rsidRPr="00E83E69" w:rsidRDefault="00A91A63" w:rsidP="008F1B89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Thomas T. H., </w:t>
      </w:r>
      <w:proofErr w:type="spellStart"/>
      <w:r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Maouene</w:t>
      </w:r>
      <w:proofErr w:type="spellEnd"/>
      <w:r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J., Riordan </w:t>
      </w:r>
      <w:r w:rsidR="008F1B89"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B., </w:t>
      </w:r>
      <w:r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Smith L. </w:t>
      </w:r>
      <w:r w:rsidR="008F1B89"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B. 2010. The Associative Structure of Language: Contextual Diversity in Early Word Learning. </w:t>
      </w:r>
      <w:r w:rsidR="008F1B89" w:rsidRPr="00E83E6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Journal of Memory and </w:t>
      </w:r>
      <w:proofErr w:type="spellStart"/>
      <w:r w:rsidR="008F1B89" w:rsidRPr="00E83E6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Languagу</w:t>
      </w:r>
      <w:proofErr w:type="spellEnd"/>
      <w:r w:rsidR="008F1B89" w:rsidRPr="00E83E69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8F1B89"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Vol</w:t>
      </w:r>
      <w:r w:rsidR="008F1B89" w:rsidRPr="00E83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63. </w:t>
      </w:r>
      <w:r w:rsidR="008F1B89" w:rsidRPr="00E83E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</w:t>
      </w:r>
      <w:r w:rsidR="008F1B89" w:rsidRPr="00E83E69">
        <w:rPr>
          <w:rFonts w:ascii="Times New Roman" w:hAnsi="Times New Roman" w:cs="Times New Roman"/>
          <w:sz w:val="24"/>
          <w:szCs w:val="24"/>
          <w:shd w:val="clear" w:color="auto" w:fill="FFFFFF"/>
        </w:rPr>
        <w:t>. 259–273.</w:t>
      </w:r>
    </w:p>
    <w:sectPr w:rsidR="008F1B89" w:rsidRPr="00E83E69" w:rsidSect="003035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281"/>
    <w:multiLevelType w:val="hybridMultilevel"/>
    <w:tmpl w:val="20F0F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E13"/>
    <w:multiLevelType w:val="hybridMultilevel"/>
    <w:tmpl w:val="B8E26296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08D6"/>
    <w:multiLevelType w:val="hybridMultilevel"/>
    <w:tmpl w:val="529A7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634BB"/>
    <w:multiLevelType w:val="hybridMultilevel"/>
    <w:tmpl w:val="B3BE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54A8"/>
    <w:multiLevelType w:val="multilevel"/>
    <w:tmpl w:val="DF4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A121DE"/>
    <w:multiLevelType w:val="hybridMultilevel"/>
    <w:tmpl w:val="CD387CC2"/>
    <w:lvl w:ilvl="0" w:tplc="A5264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9B"/>
    <w:rsid w:val="000132D6"/>
    <w:rsid w:val="000206A1"/>
    <w:rsid w:val="0003260E"/>
    <w:rsid w:val="00061B2B"/>
    <w:rsid w:val="000B6327"/>
    <w:rsid w:val="000E5FE7"/>
    <w:rsid w:val="00103E98"/>
    <w:rsid w:val="001072CF"/>
    <w:rsid w:val="0012231B"/>
    <w:rsid w:val="00122658"/>
    <w:rsid w:val="00160525"/>
    <w:rsid w:val="001901D5"/>
    <w:rsid w:val="001B6FA2"/>
    <w:rsid w:val="001F0789"/>
    <w:rsid w:val="001F0C61"/>
    <w:rsid w:val="00206FDE"/>
    <w:rsid w:val="00237D03"/>
    <w:rsid w:val="00246A40"/>
    <w:rsid w:val="002A7E9B"/>
    <w:rsid w:val="002B30FC"/>
    <w:rsid w:val="00303545"/>
    <w:rsid w:val="00343CE3"/>
    <w:rsid w:val="00350001"/>
    <w:rsid w:val="003724D4"/>
    <w:rsid w:val="003743E9"/>
    <w:rsid w:val="003B52B2"/>
    <w:rsid w:val="004076D1"/>
    <w:rsid w:val="00411034"/>
    <w:rsid w:val="00446E57"/>
    <w:rsid w:val="004741ED"/>
    <w:rsid w:val="004D4632"/>
    <w:rsid w:val="00503384"/>
    <w:rsid w:val="00513D79"/>
    <w:rsid w:val="0052671D"/>
    <w:rsid w:val="00537E1C"/>
    <w:rsid w:val="005779FB"/>
    <w:rsid w:val="005955F2"/>
    <w:rsid w:val="005B3843"/>
    <w:rsid w:val="006059BD"/>
    <w:rsid w:val="00637467"/>
    <w:rsid w:val="006440F1"/>
    <w:rsid w:val="006B3924"/>
    <w:rsid w:val="006B43DD"/>
    <w:rsid w:val="006C0371"/>
    <w:rsid w:val="006C3FA3"/>
    <w:rsid w:val="006E1EA9"/>
    <w:rsid w:val="006F75B7"/>
    <w:rsid w:val="0072339B"/>
    <w:rsid w:val="00733233"/>
    <w:rsid w:val="00756A12"/>
    <w:rsid w:val="00791FF4"/>
    <w:rsid w:val="007B01CB"/>
    <w:rsid w:val="007B273F"/>
    <w:rsid w:val="00811900"/>
    <w:rsid w:val="00823E32"/>
    <w:rsid w:val="00835407"/>
    <w:rsid w:val="00836F32"/>
    <w:rsid w:val="008371CA"/>
    <w:rsid w:val="008472B2"/>
    <w:rsid w:val="008510CC"/>
    <w:rsid w:val="008524E8"/>
    <w:rsid w:val="00867427"/>
    <w:rsid w:val="008833D3"/>
    <w:rsid w:val="00884C82"/>
    <w:rsid w:val="00885035"/>
    <w:rsid w:val="00886AC2"/>
    <w:rsid w:val="008A10A5"/>
    <w:rsid w:val="008B720B"/>
    <w:rsid w:val="008E4E87"/>
    <w:rsid w:val="008F1B89"/>
    <w:rsid w:val="00930E95"/>
    <w:rsid w:val="009355AF"/>
    <w:rsid w:val="00975757"/>
    <w:rsid w:val="009A04DE"/>
    <w:rsid w:val="009B3A07"/>
    <w:rsid w:val="009B458E"/>
    <w:rsid w:val="009C1CA9"/>
    <w:rsid w:val="009D0C63"/>
    <w:rsid w:val="00A248BC"/>
    <w:rsid w:val="00A83A35"/>
    <w:rsid w:val="00A91A63"/>
    <w:rsid w:val="00AA208C"/>
    <w:rsid w:val="00AD6E6B"/>
    <w:rsid w:val="00AE70EE"/>
    <w:rsid w:val="00B0531E"/>
    <w:rsid w:val="00B56C3C"/>
    <w:rsid w:val="00BB37DB"/>
    <w:rsid w:val="00BC42DC"/>
    <w:rsid w:val="00BE27AD"/>
    <w:rsid w:val="00C0572D"/>
    <w:rsid w:val="00C455A0"/>
    <w:rsid w:val="00C5775C"/>
    <w:rsid w:val="00C65FD0"/>
    <w:rsid w:val="00C70F8A"/>
    <w:rsid w:val="00C841AF"/>
    <w:rsid w:val="00CA392A"/>
    <w:rsid w:val="00CD1DAE"/>
    <w:rsid w:val="00CE1D53"/>
    <w:rsid w:val="00D20C3B"/>
    <w:rsid w:val="00D23554"/>
    <w:rsid w:val="00D23D5C"/>
    <w:rsid w:val="00D413B3"/>
    <w:rsid w:val="00D43E3E"/>
    <w:rsid w:val="00D83881"/>
    <w:rsid w:val="00D96EC0"/>
    <w:rsid w:val="00DC75D4"/>
    <w:rsid w:val="00DE776A"/>
    <w:rsid w:val="00E02330"/>
    <w:rsid w:val="00E51072"/>
    <w:rsid w:val="00E553FB"/>
    <w:rsid w:val="00E6109E"/>
    <w:rsid w:val="00E83E69"/>
    <w:rsid w:val="00ED242F"/>
    <w:rsid w:val="00EF5ADC"/>
    <w:rsid w:val="00F05ADB"/>
    <w:rsid w:val="00F06426"/>
    <w:rsid w:val="00F65035"/>
    <w:rsid w:val="00F85FE6"/>
    <w:rsid w:val="00F9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344D"/>
  <w15:chartTrackingRefBased/>
  <w15:docId w15:val="{6BC9E2E5-C668-45F4-BCCF-C2F7C2BB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39B"/>
    <w:pPr>
      <w:spacing w:after="160" w:line="259" w:lineRule="auto"/>
      <w:ind w:left="720"/>
      <w:contextualSpacing/>
    </w:pPr>
  </w:style>
  <w:style w:type="character" w:styleId="a4">
    <w:name w:val="Strong"/>
    <w:basedOn w:val="a0"/>
    <w:uiPriority w:val="22"/>
    <w:qFormat/>
    <w:rsid w:val="0072339B"/>
    <w:rPr>
      <w:b/>
      <w:bCs/>
    </w:rPr>
  </w:style>
  <w:style w:type="character" w:styleId="a5">
    <w:name w:val="Emphasis"/>
    <w:basedOn w:val="a0"/>
    <w:uiPriority w:val="20"/>
    <w:qFormat/>
    <w:rsid w:val="008F1B89"/>
    <w:rPr>
      <w:i/>
      <w:iCs/>
    </w:rPr>
  </w:style>
  <w:style w:type="character" w:styleId="a6">
    <w:name w:val="Hyperlink"/>
    <w:basedOn w:val="a0"/>
    <w:uiPriority w:val="99"/>
    <w:unhideWhenUsed/>
    <w:rsid w:val="00DE7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esearchgate.net/publication/252444145_Converging_Technologies_for_Improving_Human_Performa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tec.org/ConvergingTechnologies/Report/NBIC_report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26B7C-4555-44D3-80EC-458EC012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2021-11-22T08:28:00Z</dcterms:created>
  <dcterms:modified xsi:type="dcterms:W3CDTF">2021-11-22T08:28:00Z</dcterms:modified>
</cp:coreProperties>
</file>